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89" w:rsidRDefault="00942B89" w:rsidP="0061165D">
      <w:pPr>
        <w:pStyle w:val="Default"/>
        <w:rPr>
          <w:rFonts w:ascii="Interstate Mazda Regular" w:hAnsi="Interstate Mazda Regular" w:cstheme="minorBidi"/>
          <w:color w:val="auto"/>
          <w:sz w:val="20"/>
        </w:rPr>
      </w:pPr>
      <w:hyperlink r:id="rId9" w:history="1">
        <w:r w:rsidRPr="00BF57C9">
          <w:rPr>
            <w:rStyle w:val="Hyperlink"/>
            <w:rFonts w:ascii="Interstate Mazda Regular" w:hAnsi="Interstate Mazda Regular" w:cstheme="minorBidi"/>
            <w:sz w:val="20"/>
          </w:rPr>
          <w:t>http://www.mazda-newsroom.at/artikel/197-funfmillionster-mazda3</w:t>
        </w:r>
      </w:hyperlink>
    </w:p>
    <w:p w:rsidR="00942B89" w:rsidRDefault="00942B89" w:rsidP="0061165D">
      <w:pPr>
        <w:pStyle w:val="Default"/>
        <w:rPr>
          <w:rFonts w:ascii="Interstate Mazda Regular" w:hAnsi="Interstate Mazda Regular" w:cstheme="minorBidi"/>
          <w:color w:val="auto"/>
          <w:sz w:val="20"/>
        </w:rPr>
      </w:pPr>
    </w:p>
    <w:p w:rsidR="00770130" w:rsidRPr="00942B89" w:rsidRDefault="00516A62" w:rsidP="00942B89">
      <w:pPr>
        <w:pStyle w:val="Default"/>
        <w:spacing w:line="360" w:lineRule="auto"/>
        <w:rPr>
          <w:rFonts w:ascii="Arial" w:hAnsi="Arial" w:cs="Arial"/>
          <w:sz w:val="32"/>
          <w:szCs w:val="32"/>
        </w:rPr>
      </w:pPr>
      <w:r w:rsidRPr="00516A62">
        <w:rPr>
          <w:rFonts w:ascii="Interstate Mazda Regular" w:hAnsi="Interstate Mazda Regular" w:cstheme="minorBidi"/>
          <w:b/>
          <w:color w:val="auto"/>
          <w:sz w:val="36"/>
          <w:szCs w:val="36"/>
          <w:lang w:val="de-DE"/>
        </w:rPr>
        <w:t xml:space="preserve">Mazda3 erreicht die </w:t>
      </w:r>
      <w:r>
        <w:rPr>
          <w:rFonts w:ascii="Interstate Mazda Regular" w:hAnsi="Interstate Mazda Regular" w:cstheme="minorBidi"/>
          <w:b/>
          <w:color w:val="auto"/>
          <w:sz w:val="36"/>
          <w:szCs w:val="36"/>
          <w:lang w:val="de-DE"/>
        </w:rPr>
        <w:t>5</w:t>
      </w:r>
      <w:r w:rsidRPr="00516A62">
        <w:rPr>
          <w:rFonts w:ascii="Interstate Mazda Regular" w:hAnsi="Interstate Mazda Regular" w:cstheme="minorBidi"/>
          <w:b/>
          <w:color w:val="auto"/>
          <w:sz w:val="36"/>
          <w:szCs w:val="36"/>
          <w:lang w:val="de-DE"/>
        </w:rPr>
        <w:t>-Millionen-Marke</w:t>
      </w:r>
      <w:r w:rsidR="0061165D" w:rsidRPr="0061165D">
        <w:rPr>
          <w:rFonts w:ascii="Arial" w:hAnsi="Arial" w:cs="Arial"/>
          <w:sz w:val="32"/>
          <w:szCs w:val="32"/>
        </w:rPr>
        <w:t xml:space="preserve"> </w:t>
      </w:r>
    </w:p>
    <w:p w:rsidR="0061165D" w:rsidRPr="00770130" w:rsidRDefault="00770130" w:rsidP="00770130">
      <w:pPr>
        <w:pStyle w:val="Default"/>
        <w:spacing w:after="70" w:line="360" w:lineRule="auto"/>
        <w:rPr>
          <w:rFonts w:ascii="Interstate Mazda Regular" w:hAnsi="Interstate Mazda Regular"/>
          <w:b/>
          <w:sz w:val="32"/>
          <w:szCs w:val="32"/>
        </w:rPr>
      </w:pPr>
      <w:r w:rsidRPr="00770130">
        <w:rPr>
          <w:rFonts w:ascii="Interstate Mazda Regular" w:hAnsi="Interstate Mazda Regular"/>
          <w:b/>
          <w:sz w:val="20"/>
          <w:szCs w:val="20"/>
        </w:rPr>
        <w:t>Der Mazda3 feiert ein besonderes Produktionsjub</w:t>
      </w:r>
      <w:r>
        <w:rPr>
          <w:rFonts w:ascii="Interstate Mazda Regular" w:hAnsi="Interstate Mazda Regular"/>
          <w:b/>
          <w:sz w:val="20"/>
          <w:szCs w:val="20"/>
        </w:rPr>
        <w:t>iläum: Ende April ist der fünfm</w:t>
      </w:r>
      <w:r w:rsidRPr="00770130">
        <w:rPr>
          <w:rFonts w:ascii="Interstate Mazda Regular" w:hAnsi="Interstate Mazda Regular"/>
          <w:b/>
          <w:sz w:val="20"/>
          <w:szCs w:val="20"/>
        </w:rPr>
        <w:t>illionste Mazda3 vom Band gerollt</w:t>
      </w:r>
      <w:r>
        <w:rPr>
          <w:rFonts w:ascii="Interstate Mazda Regular" w:hAnsi="Interstate Mazda Regular"/>
          <w:b/>
          <w:sz w:val="20"/>
          <w:szCs w:val="20"/>
        </w:rPr>
        <w:t>.</w:t>
      </w:r>
    </w:p>
    <w:p w:rsidR="0061165D" w:rsidRDefault="0061165D" w:rsidP="0061165D">
      <w:pPr>
        <w:pStyle w:val="Default"/>
        <w:rPr>
          <w:sz w:val="20"/>
          <w:szCs w:val="20"/>
        </w:rPr>
      </w:pPr>
    </w:p>
    <w:p w:rsidR="00770130" w:rsidRDefault="00770130" w:rsidP="0061165D">
      <w:pPr>
        <w:pStyle w:val="Default"/>
        <w:spacing w:line="360" w:lineRule="auto"/>
        <w:rPr>
          <w:rFonts w:ascii="Interstate Mazda Light" w:hAnsi="Interstate Mazda Light"/>
          <w:sz w:val="20"/>
          <w:szCs w:val="20"/>
        </w:rPr>
      </w:pPr>
      <w:r>
        <w:rPr>
          <w:rFonts w:ascii="Interstate Mazda Light" w:hAnsi="Interstate Mazda Light"/>
          <w:sz w:val="20"/>
          <w:szCs w:val="20"/>
        </w:rPr>
        <w:t>Damit schafft der Mazda3, der seit Mitte 2003 auf dem Markt ist, diesen Meilenstein als zweites Fahrzeug in der Mazda Gesc</w:t>
      </w:r>
      <w:bookmarkStart w:id="0" w:name="_GoBack"/>
      <w:bookmarkEnd w:id="0"/>
      <w:r>
        <w:rPr>
          <w:rFonts w:ascii="Interstate Mazda Light" w:hAnsi="Interstate Mazda Light"/>
          <w:sz w:val="20"/>
          <w:szCs w:val="20"/>
        </w:rPr>
        <w:t xml:space="preserve">hichte. </w:t>
      </w:r>
      <w:r>
        <w:rPr>
          <w:rFonts w:ascii="Interstate Mazda Light" w:hAnsi="Interstate Mazda Light"/>
          <w:sz w:val="20"/>
          <w:szCs w:val="20"/>
        </w:rPr>
        <w:t>Auch seinem Vorgänger, dem Mazda 323, der im Zeitraum von 1963 bis 2003 produziert wurde, ist dieses bea</w:t>
      </w:r>
      <w:r>
        <w:rPr>
          <w:rFonts w:ascii="Interstate Mazda Light" w:hAnsi="Interstate Mazda Light"/>
          <w:sz w:val="20"/>
          <w:szCs w:val="20"/>
        </w:rPr>
        <w:t xml:space="preserve">chtenswerte Jubiläum gelungen. </w:t>
      </w:r>
    </w:p>
    <w:p w:rsidR="00770130" w:rsidRDefault="0061165D" w:rsidP="0061165D">
      <w:pPr>
        <w:pStyle w:val="Default"/>
        <w:spacing w:line="360" w:lineRule="auto"/>
        <w:rPr>
          <w:rFonts w:ascii="Interstate Mazda Light" w:hAnsi="Interstate Mazda Light"/>
          <w:sz w:val="20"/>
          <w:szCs w:val="20"/>
        </w:rPr>
      </w:pPr>
      <w:r w:rsidRPr="0061165D">
        <w:rPr>
          <w:rFonts w:ascii="Interstate Mazda Light" w:hAnsi="Interstate Mazda Light"/>
          <w:sz w:val="20"/>
          <w:szCs w:val="20"/>
        </w:rPr>
        <w:t>In Europa sind</w:t>
      </w:r>
      <w:r w:rsidR="00770130">
        <w:rPr>
          <w:rFonts w:ascii="Interstate Mazda Light" w:hAnsi="Interstate Mazda Light"/>
          <w:sz w:val="20"/>
          <w:szCs w:val="20"/>
        </w:rPr>
        <w:t xml:space="preserve"> bisher</w:t>
      </w:r>
      <w:r w:rsidRPr="0061165D">
        <w:rPr>
          <w:rFonts w:ascii="Interstate Mazda Light" w:hAnsi="Interstate Mazda Light"/>
          <w:sz w:val="20"/>
          <w:szCs w:val="20"/>
        </w:rPr>
        <w:t xml:space="preserve"> rund 700.000 Mazda3 verkauft worden. Der Kompakt</w:t>
      </w:r>
      <w:r w:rsidR="00770130">
        <w:rPr>
          <w:rFonts w:ascii="Interstate Mazda Light" w:hAnsi="Interstate Mazda Light"/>
          <w:sz w:val="20"/>
          <w:szCs w:val="20"/>
        </w:rPr>
        <w:t>wagen ist in der dritten Modell</w:t>
      </w:r>
      <w:r w:rsidRPr="0061165D">
        <w:rPr>
          <w:rFonts w:ascii="Interstate Mazda Light" w:hAnsi="Interstate Mazda Light"/>
          <w:sz w:val="20"/>
          <w:szCs w:val="20"/>
        </w:rPr>
        <w:t>generation das meistverkaufte Fahrzeug der aktuellen Mazda</w:t>
      </w:r>
      <w:r>
        <w:rPr>
          <w:rFonts w:ascii="Interstate Mazda Light" w:hAnsi="Interstate Mazda Light"/>
          <w:sz w:val="20"/>
          <w:szCs w:val="20"/>
        </w:rPr>
        <w:t xml:space="preserve"> Modellpalette und machte im Ge</w:t>
      </w:r>
      <w:r w:rsidRPr="0061165D">
        <w:rPr>
          <w:rFonts w:ascii="Interstate Mazda Light" w:hAnsi="Interstate Mazda Light"/>
          <w:sz w:val="20"/>
          <w:szCs w:val="20"/>
        </w:rPr>
        <w:t>schäftsjahr 2014 etwa ein Drittel des globalen Umsatzes aus</w:t>
      </w:r>
      <w:r w:rsidR="00770130">
        <w:rPr>
          <w:rFonts w:ascii="Interstate Mazda Light" w:hAnsi="Interstate Mazda Light"/>
          <w:sz w:val="20"/>
          <w:szCs w:val="20"/>
        </w:rPr>
        <w:t>.</w:t>
      </w:r>
    </w:p>
    <w:p w:rsidR="00770130" w:rsidRDefault="0061165D" w:rsidP="0061165D">
      <w:pPr>
        <w:pStyle w:val="Default"/>
        <w:spacing w:line="360" w:lineRule="auto"/>
        <w:rPr>
          <w:rFonts w:ascii="Interstate Mazda Light" w:hAnsi="Interstate Mazda Light"/>
          <w:sz w:val="20"/>
          <w:szCs w:val="20"/>
        </w:rPr>
      </w:pPr>
      <w:r w:rsidRPr="0061165D">
        <w:rPr>
          <w:rFonts w:ascii="Interstate Mazda Light" w:hAnsi="Interstate Mazda Light"/>
          <w:sz w:val="20"/>
          <w:szCs w:val="20"/>
        </w:rPr>
        <w:t>Die aktuelle Modellgeneration, die im Jahr 2013 eingeführt wurde, repräsentiert die Mazda Designsprache „KODO – Soul of Motion“ durch eine kraftvolle Statur mit kompakten Proportionen. An Bord sind auch die innovativen und besonders effizienten SKYACTIV-Technologien – einschließlich der SKYACTIV Karosserie sowie dem SKYACTIV Fahrwerk, die beide mit dem Schwerpunkt auf geringes Gewicht und hohe Steifigke</w:t>
      </w:r>
      <w:r>
        <w:rPr>
          <w:rFonts w:ascii="Interstate Mazda Light" w:hAnsi="Interstate Mazda Light"/>
          <w:sz w:val="20"/>
          <w:szCs w:val="20"/>
        </w:rPr>
        <w:t>it entwickelt wurden und dem Ma</w:t>
      </w:r>
      <w:r w:rsidRPr="0061165D">
        <w:rPr>
          <w:rFonts w:ascii="Interstate Mazda Light" w:hAnsi="Interstate Mazda Light"/>
          <w:sz w:val="20"/>
          <w:szCs w:val="20"/>
        </w:rPr>
        <w:t xml:space="preserve">zda3 damit die Höchstwertung von fünf Sternen im </w:t>
      </w:r>
      <w:r w:rsidR="00942B89">
        <w:rPr>
          <w:rFonts w:ascii="Interstate Mazda Light" w:hAnsi="Interstate Mazda Light"/>
          <w:sz w:val="20"/>
          <w:szCs w:val="20"/>
        </w:rPr>
        <w:t xml:space="preserve">Euro NCAP Crashtest bescheren. </w:t>
      </w:r>
    </w:p>
    <w:p w:rsidR="0061165D" w:rsidRPr="0061165D" w:rsidRDefault="0061165D" w:rsidP="0061165D">
      <w:pPr>
        <w:pStyle w:val="Default"/>
        <w:spacing w:line="360" w:lineRule="auto"/>
        <w:rPr>
          <w:rFonts w:ascii="Interstate Mazda Light" w:hAnsi="Interstate Mazda Light"/>
          <w:sz w:val="20"/>
          <w:szCs w:val="20"/>
        </w:rPr>
      </w:pPr>
      <w:r w:rsidRPr="0061165D">
        <w:rPr>
          <w:rFonts w:ascii="Interstate Mazda Light" w:hAnsi="Interstate Mazda Light"/>
          <w:sz w:val="20"/>
          <w:szCs w:val="20"/>
        </w:rPr>
        <w:t>Neu in der Motorenpalette des Mazda3 ist der innovative Dieselmotor SKYACTIV-D 105, der seinen Einstand bereits in den Modellen Mazda2 und Mazda CX-3 hatte un</w:t>
      </w:r>
      <w:r>
        <w:rPr>
          <w:rFonts w:ascii="Interstate Mazda Light" w:hAnsi="Interstate Mazda Light"/>
          <w:sz w:val="20"/>
          <w:szCs w:val="20"/>
        </w:rPr>
        <w:t>d zu den leisesten und sparsams</w:t>
      </w:r>
      <w:r w:rsidRPr="0061165D">
        <w:rPr>
          <w:rFonts w:ascii="Interstate Mazda Light" w:hAnsi="Interstate Mazda Light"/>
          <w:sz w:val="20"/>
          <w:szCs w:val="20"/>
        </w:rPr>
        <w:t>ten Dieselmotoren seiner Klasse gehört. In Verbindung mit dem Sechsgang-Schaltgetriebe liegt der kombinierte Kraftstoffverbrauch bei 3,8 Litern je 100 Kilometer (entsprechender CO</w:t>
      </w:r>
      <w:r w:rsidRPr="0061165D">
        <w:rPr>
          <w:rFonts w:ascii="Interstate Mazda Light" w:hAnsi="Interstate Mazda Light"/>
          <w:sz w:val="13"/>
          <w:szCs w:val="13"/>
        </w:rPr>
        <w:t>2</w:t>
      </w:r>
      <w:r w:rsidR="00770130">
        <w:rPr>
          <w:rFonts w:ascii="Interstate Mazda Light" w:hAnsi="Interstate Mazda Light"/>
          <w:sz w:val="20"/>
          <w:szCs w:val="20"/>
        </w:rPr>
        <w:t>-Ausstoß 99 g/km).</w:t>
      </w:r>
    </w:p>
    <w:p w:rsidR="00AC3CC5" w:rsidRPr="00770130" w:rsidRDefault="0061165D" w:rsidP="00770130">
      <w:pPr>
        <w:pStyle w:val="Default"/>
        <w:spacing w:line="360" w:lineRule="auto"/>
        <w:rPr>
          <w:rFonts w:ascii="Interstate Mazda Light" w:hAnsi="Interstate Mazda Light"/>
          <w:sz w:val="12"/>
          <w:szCs w:val="12"/>
        </w:rPr>
      </w:pPr>
      <w:r w:rsidRPr="0061165D">
        <w:rPr>
          <w:rFonts w:ascii="Interstate Mazda Light" w:hAnsi="Interstate Mazda Light"/>
          <w:sz w:val="20"/>
          <w:szCs w:val="20"/>
        </w:rPr>
        <w:t xml:space="preserve">Die Kombination aus Funktionalität, Fahrvergnügen und Design hat dem Mazda3 bereits rund 170 Auszeichnungen beschert. Der Kompaktwagen hat unter anderem </w:t>
      </w:r>
      <w:r w:rsidR="00770130">
        <w:rPr>
          <w:rFonts w:ascii="Interstate Mazda Light" w:hAnsi="Interstate Mazda Light"/>
          <w:sz w:val="20"/>
          <w:szCs w:val="20"/>
        </w:rPr>
        <w:t>in der J. D. Power Kundenzufrie</w:t>
      </w:r>
      <w:r w:rsidRPr="0061165D">
        <w:rPr>
          <w:rFonts w:ascii="Interstate Mazda Light" w:hAnsi="Interstate Mazda Light"/>
          <w:color w:val="auto"/>
          <w:sz w:val="20"/>
          <w:szCs w:val="20"/>
        </w:rPr>
        <w:t>denheitsstudie 2015 den ersten Platz in der unteren Mittelklasse belegt</w:t>
      </w:r>
      <w:r w:rsidR="00770130">
        <w:rPr>
          <w:rFonts w:ascii="Interstate Mazda Light" w:hAnsi="Interstate Mazda Light"/>
          <w:color w:val="auto"/>
          <w:sz w:val="20"/>
          <w:szCs w:val="20"/>
        </w:rPr>
        <w:t xml:space="preserve">. </w:t>
      </w:r>
      <w:r w:rsidRPr="0061165D">
        <w:rPr>
          <w:rFonts w:ascii="Interstate Mazda Light" w:hAnsi="Interstate Mazda Light"/>
          <w:color w:val="auto"/>
          <w:sz w:val="20"/>
          <w:szCs w:val="20"/>
        </w:rPr>
        <w:t>Außerdem war das Modell einer der drei Finalisten für das „World Car of the Year 2014“ und „World Design Car of the Year 2014“ sowie ein Finalist bei der Wahl zum europäischen „Auto des Jahres“ im Jahr 2014.</w:t>
      </w:r>
    </w:p>
    <w:p w:rsidR="00CD5201" w:rsidRDefault="00CD5201" w:rsidP="00AC3CC5">
      <w:pPr>
        <w:spacing w:line="360" w:lineRule="auto"/>
        <w:rPr>
          <w:rFonts w:ascii="Interstate Mazda Light" w:hAnsi="Interstate Mazda Light"/>
          <w:sz w:val="20"/>
        </w:rPr>
      </w:pPr>
    </w:p>
    <w:p w:rsidR="00CD5201" w:rsidRPr="000F0AD6" w:rsidRDefault="00CD5201" w:rsidP="00AC3CC5">
      <w:pPr>
        <w:spacing w:line="360" w:lineRule="auto"/>
        <w:rPr>
          <w:rFonts w:ascii="Interstate Mazda Light" w:hAnsi="Interstate Mazda Light"/>
          <w:sz w:val="20"/>
        </w:rPr>
      </w:pPr>
    </w:p>
    <w:p w:rsidR="006C3B2C" w:rsidRPr="00587F6A" w:rsidRDefault="00B14821" w:rsidP="00B14821">
      <w:pPr>
        <w:ind w:right="283"/>
        <w:jc w:val="right"/>
        <w:rPr>
          <w:rFonts w:ascii="Interstate Mazda Light" w:hAnsi="Interstate Mazda Light"/>
          <w:sz w:val="18"/>
          <w:szCs w:val="18"/>
          <w:lang w:val="de-AT"/>
        </w:rPr>
      </w:pPr>
      <w:r w:rsidRPr="00587F6A">
        <w:rPr>
          <w:rFonts w:ascii="Interstate Mazda Light" w:hAnsi="Interstate Mazda Light"/>
          <w:sz w:val="18"/>
          <w:szCs w:val="18"/>
          <w:lang w:val="de-AT"/>
        </w:rPr>
        <w:t xml:space="preserve">Klagenfurt, </w:t>
      </w:r>
      <w:r w:rsidR="00942B89">
        <w:rPr>
          <w:rFonts w:ascii="Interstate Mazda Light" w:hAnsi="Interstate Mazda Light"/>
          <w:sz w:val="18"/>
          <w:szCs w:val="18"/>
          <w:lang w:val="de-AT"/>
        </w:rPr>
        <w:t>31</w:t>
      </w:r>
      <w:r w:rsidR="004F3F8B" w:rsidRPr="00587F6A">
        <w:rPr>
          <w:rFonts w:ascii="Interstate Mazda Light" w:hAnsi="Interstate Mazda Light"/>
          <w:sz w:val="18"/>
          <w:szCs w:val="18"/>
          <w:lang w:val="de-AT"/>
        </w:rPr>
        <w:t xml:space="preserve">. </w:t>
      </w:r>
      <w:r w:rsidR="00A72464">
        <w:rPr>
          <w:rFonts w:ascii="Interstate Mazda Light" w:hAnsi="Interstate Mazda Light"/>
          <w:sz w:val="18"/>
          <w:szCs w:val="18"/>
          <w:lang w:val="de-AT"/>
        </w:rPr>
        <w:t>Mai</w:t>
      </w:r>
      <w:r w:rsidRPr="00587F6A">
        <w:rPr>
          <w:rFonts w:ascii="Interstate Mazda Light" w:hAnsi="Interstate Mazda Light"/>
          <w:sz w:val="18"/>
          <w:szCs w:val="18"/>
          <w:lang w:val="de-AT"/>
        </w:rPr>
        <w:t xml:space="preserve"> 2016</w:t>
      </w:r>
    </w:p>
    <w:sectPr w:rsidR="006C3B2C" w:rsidRPr="00587F6A" w:rsidSect="00E149E2">
      <w:headerReference w:type="default" r:id="rId10"/>
      <w:footerReference w:type="default" r:id="rId11"/>
      <w:pgSz w:w="11900" w:h="16820"/>
      <w:pgMar w:top="2501"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90B" w:rsidRDefault="001C290B" w:rsidP="00420EE9">
      <w:r>
        <w:separator/>
      </w:r>
    </w:p>
  </w:endnote>
  <w:endnote w:type="continuationSeparator" w:id="0">
    <w:p w:rsidR="001C290B" w:rsidRDefault="001C290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C5" w:rsidRPr="000D4835" w:rsidRDefault="00AC3CC5"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C3CC5" w:rsidRPr="000D4835" w:rsidRDefault="00AC3CC5"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C3CC5" w:rsidRPr="000D4835" w:rsidRDefault="00AC3CC5"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C3CC5" w:rsidRPr="000D4835" w:rsidRDefault="00AC3CC5"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90B" w:rsidRDefault="001C290B" w:rsidP="00420EE9">
      <w:r>
        <w:separator/>
      </w:r>
    </w:p>
  </w:footnote>
  <w:footnote w:type="continuationSeparator" w:id="0">
    <w:p w:rsidR="001C290B" w:rsidRDefault="001C290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C5" w:rsidRDefault="00AC3CC5"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AC3CC5" w:rsidRPr="009C4B57" w:rsidRDefault="00AC3CC5"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C3CC5" w:rsidRPr="009C4B57" w:rsidRDefault="00AC3CC5"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284"/>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4574C"/>
    <w:rsid w:val="00055A4C"/>
    <w:rsid w:val="00061D58"/>
    <w:rsid w:val="00065F6C"/>
    <w:rsid w:val="00075463"/>
    <w:rsid w:val="000872EE"/>
    <w:rsid w:val="00095754"/>
    <w:rsid w:val="000A23B5"/>
    <w:rsid w:val="000A3BBE"/>
    <w:rsid w:val="000B599C"/>
    <w:rsid w:val="000B65C4"/>
    <w:rsid w:val="000D28B7"/>
    <w:rsid w:val="000D4835"/>
    <w:rsid w:val="001750DB"/>
    <w:rsid w:val="00194555"/>
    <w:rsid w:val="0019632C"/>
    <w:rsid w:val="001A07CD"/>
    <w:rsid w:val="001A62F6"/>
    <w:rsid w:val="001C290B"/>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359A"/>
    <w:rsid w:val="003352AE"/>
    <w:rsid w:val="0034143A"/>
    <w:rsid w:val="00343EC8"/>
    <w:rsid w:val="0037515C"/>
    <w:rsid w:val="003821B4"/>
    <w:rsid w:val="00397D7D"/>
    <w:rsid w:val="003A3E26"/>
    <w:rsid w:val="003D0F1D"/>
    <w:rsid w:val="003D23FE"/>
    <w:rsid w:val="0041500A"/>
    <w:rsid w:val="00416870"/>
    <w:rsid w:val="00420EE9"/>
    <w:rsid w:val="00423688"/>
    <w:rsid w:val="00436C7F"/>
    <w:rsid w:val="0044161F"/>
    <w:rsid w:val="004561EE"/>
    <w:rsid w:val="004649DE"/>
    <w:rsid w:val="004755BA"/>
    <w:rsid w:val="00492428"/>
    <w:rsid w:val="0049369B"/>
    <w:rsid w:val="004A71B4"/>
    <w:rsid w:val="004B207C"/>
    <w:rsid w:val="004C4556"/>
    <w:rsid w:val="004C672C"/>
    <w:rsid w:val="004E6F52"/>
    <w:rsid w:val="004F3F8B"/>
    <w:rsid w:val="0051357C"/>
    <w:rsid w:val="00516A62"/>
    <w:rsid w:val="005250AB"/>
    <w:rsid w:val="0053093D"/>
    <w:rsid w:val="005406B2"/>
    <w:rsid w:val="00550962"/>
    <w:rsid w:val="00583875"/>
    <w:rsid w:val="0058697B"/>
    <w:rsid w:val="00587F6A"/>
    <w:rsid w:val="00594E65"/>
    <w:rsid w:val="005B1228"/>
    <w:rsid w:val="005D16BF"/>
    <w:rsid w:val="005F20F7"/>
    <w:rsid w:val="0061165D"/>
    <w:rsid w:val="00624D80"/>
    <w:rsid w:val="00625288"/>
    <w:rsid w:val="00650EA7"/>
    <w:rsid w:val="00660A41"/>
    <w:rsid w:val="00670FD3"/>
    <w:rsid w:val="0068430E"/>
    <w:rsid w:val="00691EAB"/>
    <w:rsid w:val="006A33DF"/>
    <w:rsid w:val="006C3B2C"/>
    <w:rsid w:val="006D3127"/>
    <w:rsid w:val="006F2696"/>
    <w:rsid w:val="007024F7"/>
    <w:rsid w:val="0070283F"/>
    <w:rsid w:val="00712FAD"/>
    <w:rsid w:val="00723D84"/>
    <w:rsid w:val="0073089B"/>
    <w:rsid w:val="00751342"/>
    <w:rsid w:val="00761C44"/>
    <w:rsid w:val="00770130"/>
    <w:rsid w:val="007D0BB7"/>
    <w:rsid w:val="007E62A1"/>
    <w:rsid w:val="00802A2B"/>
    <w:rsid w:val="00806D2E"/>
    <w:rsid w:val="00812BE5"/>
    <w:rsid w:val="008361E6"/>
    <w:rsid w:val="00842343"/>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A12"/>
    <w:rsid w:val="0090319F"/>
    <w:rsid w:val="0093302C"/>
    <w:rsid w:val="00942B89"/>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2464"/>
    <w:rsid w:val="00A74F02"/>
    <w:rsid w:val="00A75198"/>
    <w:rsid w:val="00A8683D"/>
    <w:rsid w:val="00AA2AB4"/>
    <w:rsid w:val="00AA3FE5"/>
    <w:rsid w:val="00AB010C"/>
    <w:rsid w:val="00AB1F36"/>
    <w:rsid w:val="00AB2DDC"/>
    <w:rsid w:val="00AC3CC5"/>
    <w:rsid w:val="00AD4B6B"/>
    <w:rsid w:val="00AF0973"/>
    <w:rsid w:val="00B14821"/>
    <w:rsid w:val="00B217E0"/>
    <w:rsid w:val="00B402A4"/>
    <w:rsid w:val="00B51B6C"/>
    <w:rsid w:val="00B54C31"/>
    <w:rsid w:val="00B71F60"/>
    <w:rsid w:val="00BA23E8"/>
    <w:rsid w:val="00BE223D"/>
    <w:rsid w:val="00BF1E94"/>
    <w:rsid w:val="00BF59D1"/>
    <w:rsid w:val="00BF67AC"/>
    <w:rsid w:val="00BF790A"/>
    <w:rsid w:val="00C04969"/>
    <w:rsid w:val="00C07A98"/>
    <w:rsid w:val="00C67681"/>
    <w:rsid w:val="00C747B8"/>
    <w:rsid w:val="00C74EA5"/>
    <w:rsid w:val="00C7715A"/>
    <w:rsid w:val="00C849C3"/>
    <w:rsid w:val="00C87958"/>
    <w:rsid w:val="00C87E3C"/>
    <w:rsid w:val="00C90CC6"/>
    <w:rsid w:val="00CB78F8"/>
    <w:rsid w:val="00CC046F"/>
    <w:rsid w:val="00CC7DB3"/>
    <w:rsid w:val="00CD5201"/>
    <w:rsid w:val="00CD6164"/>
    <w:rsid w:val="00D0656E"/>
    <w:rsid w:val="00D12A18"/>
    <w:rsid w:val="00D14A74"/>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506E2"/>
    <w:rsid w:val="00E66B2C"/>
    <w:rsid w:val="00E940E5"/>
    <w:rsid w:val="00EA5296"/>
    <w:rsid w:val="00EB4F75"/>
    <w:rsid w:val="00EC5C6D"/>
    <w:rsid w:val="00EF6046"/>
    <w:rsid w:val="00F016A2"/>
    <w:rsid w:val="00F06D34"/>
    <w:rsid w:val="00F12D54"/>
    <w:rsid w:val="00F441D7"/>
    <w:rsid w:val="00F45E80"/>
    <w:rsid w:val="00F46336"/>
    <w:rsid w:val="00F66EDF"/>
    <w:rsid w:val="00FA436C"/>
    <w:rsid w:val="00FC0FC1"/>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61165D"/>
    <w:pPr>
      <w:autoSpaceDE w:val="0"/>
      <w:autoSpaceDN w:val="0"/>
      <w:adjustRightInd w:val="0"/>
    </w:pPr>
    <w:rPr>
      <w:rFonts w:ascii="Interstate Mazda" w:hAnsi="Interstate Mazda" w:cs="Interstate Mazda"/>
      <w:color w:val="00000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61165D"/>
    <w:pPr>
      <w:autoSpaceDE w:val="0"/>
      <w:autoSpaceDN w:val="0"/>
      <w:adjustRightInd w:val="0"/>
    </w:pPr>
    <w:rPr>
      <w:rFonts w:ascii="Interstate Mazda" w:hAnsi="Interstate Mazda" w:cs="Interstate Mazd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197-funfmillionster-mazda3"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B6C0D-217A-4D69-99E8-A91CAF73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1910</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3</cp:revision>
  <cp:lastPrinted>2016-05-24T07:52:00Z</cp:lastPrinted>
  <dcterms:created xsi:type="dcterms:W3CDTF">2016-05-31T09:45:00Z</dcterms:created>
  <dcterms:modified xsi:type="dcterms:W3CDTF">2016-05-31T11:33:00Z</dcterms:modified>
</cp:coreProperties>
</file>