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7D" w:rsidRPr="00C1187D" w:rsidRDefault="00C073D9" w:rsidP="00C073D9">
      <w:pPr>
        <w:spacing w:before="240" w:line="360" w:lineRule="auto"/>
        <w:rPr>
          <w:rFonts w:ascii="Interstate Mazda Light" w:hAnsi="Interstate Mazda Light"/>
          <w:sz w:val="20"/>
          <w:szCs w:val="20"/>
        </w:rPr>
      </w:pPr>
      <w:hyperlink r:id="rId9" w:history="1">
        <w:r w:rsidRPr="00C073D9">
          <w:rPr>
            <w:rStyle w:val="Hyperlink"/>
            <w:rFonts w:ascii="Interstate Mazda Light" w:hAnsi="Interstate Mazda Light" w:cstheme="minorBidi"/>
            <w:sz w:val="20"/>
            <w:szCs w:val="20"/>
          </w:rPr>
          <w:t>www.mazda-newsroom.at/artikel/255-blitzstart-mit-zulassungsplus</w:t>
        </w:r>
      </w:hyperlink>
      <w:r>
        <w:rPr>
          <w:sz w:val="20"/>
          <w:szCs w:val="20"/>
        </w:rPr>
        <w:t xml:space="preserve"> </w:t>
      </w:r>
      <w:r>
        <w:t xml:space="preserve"> </w:t>
      </w:r>
      <w:r w:rsidR="000834CC">
        <w:rPr>
          <w:rFonts w:ascii="Interstate Mazda Light" w:hAnsi="Interstate Mazda Light"/>
          <w:sz w:val="20"/>
          <w:szCs w:val="20"/>
        </w:rPr>
        <w:t xml:space="preserve"> </w:t>
      </w:r>
      <w:r w:rsidR="000834CC" w:rsidRPr="00C1187D">
        <w:rPr>
          <w:rFonts w:ascii="Interstate Mazda Light" w:hAnsi="Interstate Mazda Light"/>
          <w:sz w:val="20"/>
          <w:szCs w:val="20"/>
        </w:rPr>
        <w:t xml:space="preserve"> </w:t>
      </w:r>
    </w:p>
    <w:p w:rsidR="000834CC" w:rsidRPr="000834CC" w:rsidRDefault="000834CC" w:rsidP="000834CC">
      <w:pPr>
        <w:pStyle w:val="KeinLeerraum"/>
        <w:spacing w:line="360" w:lineRule="auto"/>
        <w:rPr>
          <w:rFonts w:ascii="Interstate Mazda Regular" w:hAnsi="Interstate Mazda Regular"/>
          <w:sz w:val="36"/>
        </w:rPr>
      </w:pPr>
      <w:r w:rsidRPr="000834CC">
        <w:rPr>
          <w:rFonts w:ascii="Interstate Mazda Regular" w:hAnsi="Interstate Mazda Regular"/>
          <w:sz w:val="36"/>
        </w:rPr>
        <w:t xml:space="preserve">Blitzstart </w:t>
      </w:r>
      <w:r>
        <w:rPr>
          <w:rFonts w:ascii="Interstate Mazda Regular" w:hAnsi="Interstate Mazda Regular"/>
          <w:sz w:val="36"/>
        </w:rPr>
        <w:t xml:space="preserve">mit Zulassungsplus </w:t>
      </w:r>
      <w:r w:rsidRPr="000834CC">
        <w:rPr>
          <w:rFonts w:ascii="Interstate Mazda Regular" w:hAnsi="Interstate Mazda Regular"/>
          <w:sz w:val="36"/>
        </w:rPr>
        <w:t>für Mazda</w:t>
      </w:r>
    </w:p>
    <w:p w:rsidR="000834CC" w:rsidRPr="000834CC" w:rsidRDefault="00F2253F" w:rsidP="000834CC">
      <w:pPr>
        <w:pStyle w:val="KeinLeerraum"/>
        <w:spacing w:line="360" w:lineRule="auto"/>
        <w:rPr>
          <w:rFonts w:ascii="Interstate Mazda Regular" w:hAnsi="Interstate Mazda Regular"/>
          <w:sz w:val="20"/>
        </w:rPr>
      </w:pPr>
      <w:r>
        <w:rPr>
          <w:rFonts w:ascii="Interstate Mazda Regular" w:hAnsi="Interstate Mazda Regular"/>
          <w:sz w:val="20"/>
        </w:rPr>
        <w:t>43,3</w:t>
      </w:r>
      <w:r w:rsidR="000834CC" w:rsidRPr="000834CC">
        <w:rPr>
          <w:rFonts w:ascii="Interstate Mazda Regular" w:hAnsi="Interstate Mazda Regular"/>
          <w:sz w:val="20"/>
        </w:rPr>
        <w:t>% Zuwachs bei den Neuzulassungen machen Mazda im Jänner zu einer der erfolgreichsten Automarken in Österreich.</w:t>
      </w:r>
    </w:p>
    <w:p w:rsidR="000834CC" w:rsidRDefault="000834CC" w:rsidP="000834CC">
      <w:pPr>
        <w:pStyle w:val="KeinLeerraum"/>
        <w:spacing w:line="360" w:lineRule="auto"/>
        <w:rPr>
          <w:rFonts w:ascii="Interstate Mazda Light" w:hAnsi="Interstate Mazda Light"/>
          <w:sz w:val="20"/>
        </w:rPr>
      </w:pPr>
    </w:p>
    <w:p w:rsidR="000834CC" w:rsidRDefault="000834CC" w:rsidP="000834CC">
      <w:pPr>
        <w:pStyle w:val="KeinLeerraum"/>
        <w:spacing w:line="360" w:lineRule="auto"/>
        <w:rPr>
          <w:rFonts w:ascii="Interstate Mazda Light" w:hAnsi="Interstate Mazda Light"/>
          <w:sz w:val="20"/>
        </w:rPr>
      </w:pPr>
      <w:r>
        <w:rPr>
          <w:rFonts w:ascii="Interstate Mazda Light" w:hAnsi="Interstate Mazda Light"/>
          <w:sz w:val="20"/>
        </w:rPr>
        <w:t>In puncto Neuzulassungen zählt Mazda im Jänner zu den größten Gewinnern aller Marken. Im Vergleich zum Jänner des Vorjahre</w:t>
      </w:r>
      <w:r w:rsidR="00DF05B7">
        <w:rPr>
          <w:rFonts w:ascii="Interstate Mazda Light" w:hAnsi="Interstate Mazda Light"/>
          <w:sz w:val="20"/>
        </w:rPr>
        <w:t>s beträgt der Zuwachs heuer 43,3</w:t>
      </w:r>
      <w:r>
        <w:rPr>
          <w:rFonts w:ascii="Interstate Mazda Light" w:hAnsi="Interstate Mazda Light"/>
          <w:sz w:val="20"/>
        </w:rPr>
        <w:t xml:space="preserve">%. Mazda liegt mit dieser Steigerung nicht nur vor allen anderen Volumenmarken, sondern auch deutlich über dem österreichischen Markttrend. Der Neuwagenmarkt wuchs im Jänner nämlich nur um 8,7%. </w:t>
      </w:r>
    </w:p>
    <w:p w:rsidR="000834CC" w:rsidRDefault="000834CC" w:rsidP="000834CC">
      <w:pPr>
        <w:pStyle w:val="KeinLeerraum"/>
        <w:spacing w:line="360" w:lineRule="auto"/>
        <w:rPr>
          <w:rFonts w:ascii="Interstate Mazda Light" w:hAnsi="Interstate Mazda Light"/>
          <w:sz w:val="20"/>
        </w:rPr>
      </w:pPr>
    </w:p>
    <w:p w:rsidR="000834CC" w:rsidRDefault="00DF05B7" w:rsidP="000834CC">
      <w:pPr>
        <w:pStyle w:val="KeinLeerraum"/>
        <w:spacing w:line="360" w:lineRule="auto"/>
        <w:rPr>
          <w:rFonts w:ascii="Interstate Mazda Light" w:hAnsi="Interstate Mazda Light"/>
          <w:sz w:val="20"/>
        </w:rPr>
      </w:pPr>
      <w:r>
        <w:rPr>
          <w:rFonts w:ascii="Interstate Mazda Light" w:hAnsi="Interstate Mazda Light"/>
          <w:sz w:val="20"/>
        </w:rPr>
        <w:t>Insgesamt 871</w:t>
      </w:r>
      <w:r w:rsidR="000834CC">
        <w:rPr>
          <w:rFonts w:ascii="Interstate Mazda Light" w:hAnsi="Interstate Mazda Light"/>
          <w:sz w:val="20"/>
        </w:rPr>
        <w:t xml:space="preserve"> neue Mazda Modelle wurden im Jänner in Ö</w:t>
      </w:r>
      <w:r>
        <w:rPr>
          <w:rFonts w:ascii="Interstate Mazda Light" w:hAnsi="Interstate Mazda Light"/>
          <w:sz w:val="20"/>
        </w:rPr>
        <w:t>sterreich neu zugelassen, um 263</w:t>
      </w:r>
      <w:r w:rsidR="000834CC">
        <w:rPr>
          <w:rFonts w:ascii="Interstate Mazda Light" w:hAnsi="Interstate Mazda Light"/>
          <w:sz w:val="20"/>
        </w:rPr>
        <w:t xml:space="preserve"> mehr als das Jahr davor. Die drei erfolgreichsten Modelle waren die beiden SUVs CX-5 mit 236 Verkäufen und CX-3 (201). An dritter Stelle lag das Kompaktauto Mazda3 (182).</w:t>
      </w:r>
      <w:r>
        <w:rPr>
          <w:rFonts w:ascii="Interstate Mazda Light" w:hAnsi="Interstate Mazda Light"/>
          <w:sz w:val="20"/>
        </w:rPr>
        <w:t xml:space="preserve"> </w:t>
      </w:r>
      <w:r w:rsidR="000834CC">
        <w:rPr>
          <w:rFonts w:ascii="Interstate Mazda Light" w:hAnsi="Interstate Mazda Light"/>
          <w:sz w:val="20"/>
        </w:rPr>
        <w:t xml:space="preserve">Mazda hält in Österreich jetzt einen Marktanteil von 3,1%. </w:t>
      </w:r>
    </w:p>
    <w:p w:rsidR="00DF05B7" w:rsidRDefault="00DF05B7" w:rsidP="000834CC">
      <w:pPr>
        <w:pStyle w:val="KeinLeerraum"/>
        <w:spacing w:line="360" w:lineRule="auto"/>
        <w:rPr>
          <w:rFonts w:ascii="Interstate Mazda Light" w:hAnsi="Interstate Mazda Light"/>
          <w:sz w:val="20"/>
        </w:rPr>
      </w:pPr>
    </w:p>
    <w:p w:rsidR="000834CC" w:rsidRDefault="000834CC" w:rsidP="000834CC">
      <w:pPr>
        <w:pStyle w:val="KeinLeerraum"/>
        <w:spacing w:line="360" w:lineRule="auto"/>
        <w:rPr>
          <w:rFonts w:ascii="Interstate Mazda Light" w:hAnsi="Interstate Mazda Light"/>
          <w:sz w:val="20"/>
        </w:rPr>
      </w:pPr>
      <w:r>
        <w:rPr>
          <w:rFonts w:ascii="Interstate Mazda Light" w:hAnsi="Interstate Mazda Light"/>
          <w:sz w:val="20"/>
        </w:rPr>
        <w:t>Heimo Egger, Geschäftsführer von Mazda Austria, kommentiert den guten Lauf: „2017 haben wir das beste Verkaufsergebnis seit sieben Jahren geschafft. Und im Jänner machen wir bei den Neuzulassungen wieder einen gewaltigen Sprung nach vorn. Parallel liegt die Umsatzrendite unserer Händler mit durchschnittlich 2,5% deutlich über dem Branchenschnitt. Die Good</w:t>
      </w:r>
      <w:bookmarkStart w:id="0" w:name="_GoBack"/>
      <w:bookmarkEnd w:id="0"/>
      <w:r>
        <w:rPr>
          <w:rFonts w:ascii="Interstate Mazda Light" w:hAnsi="Interstate Mazda Light"/>
          <w:sz w:val="20"/>
        </w:rPr>
        <w:t xml:space="preserve"> News geben unserer Strategie recht, Rabattschlachten und Tageszulassungen zu meiden, stattdessen in die Stärkung der Marke und der Kundenzufriedenheit zu investieren.“</w:t>
      </w:r>
    </w:p>
    <w:p w:rsidR="00C1187D" w:rsidRDefault="00C1187D" w:rsidP="00C1187D">
      <w:pPr>
        <w:spacing w:line="360" w:lineRule="auto"/>
        <w:rPr>
          <w:rFonts w:ascii="Interstate Mazda Light" w:hAnsi="Interstate Mazda Light"/>
          <w:sz w:val="20"/>
          <w:szCs w:val="20"/>
        </w:rPr>
      </w:pPr>
    </w:p>
    <w:p w:rsidR="00DF05B7" w:rsidRPr="00C1187D" w:rsidRDefault="00DF05B7" w:rsidP="00C1187D">
      <w:pPr>
        <w:spacing w:line="360" w:lineRule="auto"/>
        <w:rPr>
          <w:rFonts w:ascii="Interstate Mazda Light" w:hAnsi="Interstate Mazda Light"/>
          <w:sz w:val="20"/>
          <w:szCs w:val="20"/>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 xml:space="preserve">Klagenfurt, </w:t>
      </w:r>
      <w:r w:rsidR="000834CC">
        <w:rPr>
          <w:rFonts w:ascii="Interstate Mazda Light" w:hAnsi="Interstate Mazda Light"/>
          <w:sz w:val="18"/>
          <w:szCs w:val="18"/>
        </w:rPr>
        <w:t>1. Februar 2018</w:t>
      </w:r>
    </w:p>
    <w:sectPr w:rsidR="006C3B2C" w:rsidRPr="006A33DF" w:rsidSect="00C1187D">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20" w:rsidRDefault="00870520" w:rsidP="00420EE9">
      <w:r>
        <w:separator/>
      </w:r>
    </w:p>
  </w:endnote>
  <w:endnote w:type="continuationSeparator" w:id="0">
    <w:p w:rsidR="00870520" w:rsidRDefault="0087052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20" w:rsidRDefault="00870520" w:rsidP="00420EE9">
      <w:r>
        <w:separator/>
      </w:r>
    </w:p>
  </w:footnote>
  <w:footnote w:type="continuationSeparator" w:id="0">
    <w:p w:rsidR="00870520" w:rsidRDefault="0087052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34CC"/>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59FF"/>
    <w:rsid w:val="00BF1E94"/>
    <w:rsid w:val="00BF59D1"/>
    <w:rsid w:val="00BF67AC"/>
    <w:rsid w:val="00BF790A"/>
    <w:rsid w:val="00C04969"/>
    <w:rsid w:val="00C073D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5B7"/>
    <w:rsid w:val="00DF0F88"/>
    <w:rsid w:val="00E013B6"/>
    <w:rsid w:val="00E149E2"/>
    <w:rsid w:val="00E238AA"/>
    <w:rsid w:val="00E261EE"/>
    <w:rsid w:val="00E50397"/>
    <w:rsid w:val="00E66B2C"/>
    <w:rsid w:val="00E940E5"/>
    <w:rsid w:val="00EA5296"/>
    <w:rsid w:val="00EB4F75"/>
    <w:rsid w:val="00EE1098"/>
    <w:rsid w:val="00F06D34"/>
    <w:rsid w:val="00F12D54"/>
    <w:rsid w:val="00F2253F"/>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55-blitzstart-mit-zulassungsplu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8AD57-A482-4708-BDD5-BC6F0042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1331</Characters>
  <Application>Microsoft Office Word</Application>
  <DocSecurity>4</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2018-02-01T10:09:00Z</cp:lastPrinted>
  <dcterms:created xsi:type="dcterms:W3CDTF">2018-02-01T10:09:00Z</dcterms:created>
  <dcterms:modified xsi:type="dcterms:W3CDTF">2018-02-01T10:09:00Z</dcterms:modified>
</cp:coreProperties>
</file>