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33" w:rsidRPr="00B05D22" w:rsidRDefault="002E0B85" w:rsidP="00DB273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 w:cs="Times New Roman"/>
          <w:sz w:val="20"/>
          <w:szCs w:val="20"/>
        </w:rPr>
        <w:fldChar w:fldCharType="begin"/>
      </w:r>
      <w:r>
        <w:rPr>
          <w:rFonts w:ascii="Mazda Type" w:hAnsi="Mazda Type" w:cs="Times New Roman"/>
          <w:sz w:val="20"/>
          <w:szCs w:val="20"/>
        </w:rPr>
        <w:instrText xml:space="preserve"> HYPERLINK "http://</w:instrText>
      </w:r>
      <w:r w:rsidRPr="002E0B85">
        <w:rPr>
          <w:rFonts w:ascii="Mazda Type" w:hAnsi="Mazda Type" w:cs="Times New Roman"/>
          <w:sz w:val="20"/>
          <w:szCs w:val="20"/>
        </w:rPr>
        <w:instrText xml:space="preserve">www.mazda-newsroom.at/artikel/312-mazda-fahrspass-ganz-elektrisch </w:instrText>
      </w:r>
      <w:r>
        <w:rPr>
          <w:rFonts w:ascii="Mazda Type" w:hAnsi="Mazda Type" w:cs="Times New Roman"/>
          <w:sz w:val="20"/>
          <w:szCs w:val="20"/>
        </w:rPr>
        <w:instrText xml:space="preserve">" </w:instrText>
      </w:r>
      <w:r>
        <w:rPr>
          <w:rFonts w:ascii="Mazda Type" w:hAnsi="Mazda Type" w:cs="Times New Roman"/>
          <w:sz w:val="20"/>
          <w:szCs w:val="20"/>
        </w:rPr>
        <w:fldChar w:fldCharType="separate"/>
      </w:r>
      <w:r w:rsidRPr="005A25FA">
        <w:rPr>
          <w:rStyle w:val="Hyperlink"/>
          <w:rFonts w:ascii="Mazda Type" w:hAnsi="Mazda Type"/>
          <w:sz w:val="20"/>
          <w:szCs w:val="20"/>
        </w:rPr>
        <w:t xml:space="preserve">www.mazda-newsroom.at/artikel/312-mazda-fahrspass-ganz-elektrisch </w:t>
      </w:r>
      <w:r>
        <w:rPr>
          <w:rFonts w:ascii="Mazda Type" w:hAnsi="Mazda Type" w:cs="Times New Roman"/>
          <w:sz w:val="20"/>
          <w:szCs w:val="20"/>
        </w:rPr>
        <w:fldChar w:fldCharType="end"/>
      </w:r>
      <w:r w:rsidR="00DB2733">
        <w:rPr>
          <w:rFonts w:ascii="Mazda Type" w:hAnsi="Mazda Type" w:cs="Times New Roman"/>
          <w:sz w:val="20"/>
          <w:szCs w:val="20"/>
        </w:rPr>
        <w:t xml:space="preserve"> </w:t>
      </w:r>
    </w:p>
    <w:p w:rsidR="00E6113C" w:rsidRPr="00881A86" w:rsidRDefault="00D328DB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 xml:space="preserve">MX-30: </w:t>
      </w:r>
      <w:r w:rsidR="00FA51ED">
        <w:rPr>
          <w:rFonts w:ascii="Mazda Type Medium" w:hAnsi="Mazda Type Medium"/>
          <w:sz w:val="32"/>
          <w:szCs w:val="32"/>
          <w:lang w:val="de-AT"/>
        </w:rPr>
        <w:t xml:space="preserve">Mazda </w:t>
      </w:r>
      <w:r>
        <w:rPr>
          <w:rFonts w:ascii="Mazda Type Medium" w:hAnsi="Mazda Type Medium"/>
          <w:sz w:val="32"/>
          <w:szCs w:val="32"/>
          <w:lang w:val="de-AT"/>
        </w:rPr>
        <w:t xml:space="preserve">Fahrspaß ganz elektrisch </w:t>
      </w:r>
    </w:p>
    <w:p w:rsidR="00D01BD3" w:rsidRDefault="00370721" w:rsidP="000B7A10">
      <w:pPr>
        <w:spacing w:line="360" w:lineRule="auto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t>Elektro-Antrieb, innovatives Design, nachhaltige Materialauswahl und umfangreiche Sicherheitsfeatu</w:t>
      </w:r>
      <w:r w:rsidR="00C35722">
        <w:rPr>
          <w:rFonts w:ascii="Mazda Type" w:hAnsi="Mazda Type"/>
          <w:sz w:val="21"/>
          <w:szCs w:val="21"/>
          <w:lang w:val="de-AT"/>
        </w:rPr>
        <w:t xml:space="preserve">res kennzeichnen den Mazda MX-30. </w:t>
      </w:r>
      <w:r w:rsidR="00662AA5">
        <w:rPr>
          <w:rFonts w:ascii="Mazda Type" w:hAnsi="Mazda Type"/>
          <w:sz w:val="21"/>
          <w:szCs w:val="21"/>
          <w:lang w:val="de-AT"/>
        </w:rPr>
        <w:t>Marktstart ist nächsten Herbst, a</w:t>
      </w:r>
      <w:r w:rsidR="00C35722">
        <w:rPr>
          <w:rFonts w:ascii="Mazda Type" w:hAnsi="Mazda Type"/>
          <w:sz w:val="21"/>
          <w:szCs w:val="21"/>
          <w:lang w:val="de-AT"/>
        </w:rPr>
        <w:t xml:space="preserve">ls limitiertes </w:t>
      </w:r>
      <w:r w:rsidR="00662AA5">
        <w:rPr>
          <w:rFonts w:ascii="Mazda Type" w:hAnsi="Mazda Type"/>
          <w:sz w:val="21"/>
          <w:szCs w:val="21"/>
          <w:lang w:val="de-AT"/>
        </w:rPr>
        <w:t xml:space="preserve">Sondermodell ist der erste rein elektrisch betriebene Mazda bereits jetzt reservierbar. </w:t>
      </w:r>
    </w:p>
    <w:p w:rsidR="009F5DF3" w:rsidRPr="009F5DF3" w:rsidRDefault="009F5DF3" w:rsidP="00164C96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D328DB" w:rsidRDefault="00D328DB" w:rsidP="00164C96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Mit dem MX-30 erweitert Mazda das Modellangebot um </w:t>
      </w:r>
      <w:r w:rsidR="00947903">
        <w:rPr>
          <w:rFonts w:ascii="Mazda Type" w:hAnsi="Mazda Type"/>
          <w:sz w:val="20"/>
          <w:szCs w:val="20"/>
          <w:lang w:val="de-AT"/>
        </w:rPr>
        <w:t>das erste</w:t>
      </w:r>
      <w:r>
        <w:rPr>
          <w:rFonts w:ascii="Mazda Type" w:hAnsi="Mazda Type"/>
          <w:sz w:val="20"/>
          <w:szCs w:val="20"/>
          <w:lang w:val="de-AT"/>
        </w:rPr>
        <w:t xml:space="preserve"> vol</w:t>
      </w:r>
      <w:r w:rsidR="00370721">
        <w:rPr>
          <w:rFonts w:ascii="Mazda Type" w:hAnsi="Mazda Type"/>
          <w:sz w:val="20"/>
          <w:szCs w:val="20"/>
          <w:lang w:val="de-AT"/>
        </w:rPr>
        <w:t>lständig elektrisch betriebene</w:t>
      </w:r>
      <w:r w:rsidR="00947903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 xml:space="preserve">Fahrzeug. e-Skyactiv heißt das Antriebskonzept, das mit einer 35,5 kWh starken Lithium-Ionen Batterie </w:t>
      </w:r>
      <w:r w:rsidR="00FA51ED">
        <w:rPr>
          <w:rFonts w:ascii="Mazda Type" w:hAnsi="Mazda Type"/>
          <w:sz w:val="20"/>
          <w:szCs w:val="20"/>
          <w:lang w:val="de-AT"/>
        </w:rPr>
        <w:t>einerseits Ressourcen schont und andererseits eine ausr</w:t>
      </w:r>
      <w:r w:rsidR="009F2007">
        <w:rPr>
          <w:rFonts w:ascii="Mazda Type" w:hAnsi="Mazda Type"/>
          <w:sz w:val="20"/>
          <w:szCs w:val="20"/>
          <w:lang w:val="de-AT"/>
        </w:rPr>
        <w:t xml:space="preserve">eichende Pendler-Reichweite </w:t>
      </w:r>
      <w:r>
        <w:rPr>
          <w:rFonts w:ascii="Mazda Type" w:hAnsi="Mazda Type"/>
          <w:sz w:val="20"/>
          <w:szCs w:val="20"/>
          <w:lang w:val="de-AT"/>
        </w:rPr>
        <w:t xml:space="preserve">von ca. 200 km (nach WLTP) </w:t>
      </w:r>
      <w:r w:rsidR="00FA51ED">
        <w:rPr>
          <w:rFonts w:ascii="Mazda Type" w:hAnsi="Mazda Type"/>
          <w:sz w:val="20"/>
          <w:szCs w:val="20"/>
          <w:lang w:val="de-AT"/>
        </w:rPr>
        <w:t>bietet.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</w:p>
    <w:p w:rsidR="00370721" w:rsidRDefault="00BD1A59" w:rsidP="00164C96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Unter der Bezeichnung Human Modern hat Mazda für den MX-30 ein Design entwickelt, das die Kernwerte der preis</w:t>
      </w:r>
      <w:r w:rsidR="00AC4FB1">
        <w:rPr>
          <w:rFonts w:ascii="Mazda Type" w:hAnsi="Mazda Type"/>
          <w:sz w:val="20"/>
          <w:szCs w:val="20"/>
          <w:lang w:val="de-AT"/>
        </w:rPr>
        <w:t>gekrönten Kodo-Designsprache wi</w:t>
      </w:r>
      <w:r>
        <w:rPr>
          <w:rFonts w:ascii="Mazda Type" w:hAnsi="Mazda Type"/>
          <w:sz w:val="20"/>
          <w:szCs w:val="20"/>
          <w:lang w:val="de-AT"/>
        </w:rPr>
        <w:t xml:space="preserve">derspiegelt, dabei aber </w:t>
      </w:r>
      <w:r w:rsidR="00947903">
        <w:rPr>
          <w:rFonts w:ascii="Mazda Type" w:hAnsi="Mazda Type"/>
          <w:sz w:val="20"/>
          <w:szCs w:val="20"/>
          <w:lang w:val="de-AT"/>
        </w:rPr>
        <w:t xml:space="preserve">zugleich </w:t>
      </w:r>
      <w:r>
        <w:rPr>
          <w:rFonts w:ascii="Mazda Type" w:hAnsi="Mazda Type"/>
          <w:sz w:val="20"/>
          <w:szCs w:val="20"/>
          <w:lang w:val="de-AT"/>
        </w:rPr>
        <w:t xml:space="preserve">auch ganz eigene und neue Wege geht. </w:t>
      </w:r>
      <w:r w:rsidR="00947903">
        <w:rPr>
          <w:rFonts w:ascii="Mazda Type" w:hAnsi="Mazda Type"/>
          <w:sz w:val="20"/>
          <w:szCs w:val="20"/>
          <w:lang w:val="de-AT"/>
        </w:rPr>
        <w:t>Freestyle-Türen</w:t>
      </w:r>
      <w:r w:rsidR="00370721">
        <w:rPr>
          <w:rFonts w:ascii="Mazda Type" w:hAnsi="Mazda Type"/>
          <w:sz w:val="20"/>
          <w:szCs w:val="20"/>
          <w:lang w:val="de-AT"/>
        </w:rPr>
        <w:t xml:space="preserve">, wie sie schon </w:t>
      </w:r>
      <w:r w:rsidR="00AC4FB1">
        <w:rPr>
          <w:rFonts w:ascii="Mazda Type" w:hAnsi="Mazda Type"/>
          <w:sz w:val="20"/>
          <w:szCs w:val="20"/>
          <w:lang w:val="de-AT"/>
        </w:rPr>
        <w:t>der</w:t>
      </w:r>
      <w:r w:rsidR="00370721">
        <w:rPr>
          <w:rFonts w:ascii="Mazda Type" w:hAnsi="Mazda Type"/>
          <w:sz w:val="20"/>
          <w:szCs w:val="20"/>
          <w:lang w:val="de-AT"/>
        </w:rPr>
        <w:t xml:space="preserve"> RX-8</w:t>
      </w:r>
      <w:r w:rsidR="00AC4FB1">
        <w:rPr>
          <w:rFonts w:ascii="Mazda Type" w:hAnsi="Mazda Type"/>
          <w:sz w:val="20"/>
          <w:szCs w:val="20"/>
          <w:lang w:val="de-AT"/>
        </w:rPr>
        <w:t xml:space="preserve"> hatte</w:t>
      </w:r>
      <w:r w:rsidR="00370721">
        <w:rPr>
          <w:rFonts w:ascii="Mazda Type" w:hAnsi="Mazda Type"/>
          <w:sz w:val="20"/>
          <w:szCs w:val="20"/>
          <w:lang w:val="de-AT"/>
        </w:rPr>
        <w:t>, verleihen</w:t>
      </w:r>
      <w:r w:rsidR="00947903">
        <w:rPr>
          <w:rFonts w:ascii="Mazda Type" w:hAnsi="Mazda Type"/>
          <w:sz w:val="20"/>
          <w:szCs w:val="20"/>
          <w:lang w:val="de-AT"/>
        </w:rPr>
        <w:t xml:space="preserve"> dem MX-30 einen individuellen Look und t</w:t>
      </w:r>
      <w:r w:rsidR="00370721">
        <w:rPr>
          <w:rFonts w:ascii="Mazda Type" w:hAnsi="Mazda Type"/>
          <w:sz w:val="20"/>
          <w:szCs w:val="20"/>
          <w:lang w:val="de-AT"/>
        </w:rPr>
        <w:t>ragen</w:t>
      </w:r>
      <w:r w:rsidR="00947903">
        <w:rPr>
          <w:rFonts w:ascii="Mazda Type" w:hAnsi="Mazda Type"/>
          <w:sz w:val="20"/>
          <w:szCs w:val="20"/>
          <w:lang w:val="de-AT"/>
        </w:rPr>
        <w:t xml:space="preserve"> zugleich zum großzügigen Raumgefühl im Fahrzeug bei. </w:t>
      </w:r>
      <w:r w:rsidR="006806FC">
        <w:rPr>
          <w:rFonts w:ascii="Mazda Type" w:hAnsi="Mazda Type"/>
          <w:sz w:val="20"/>
          <w:szCs w:val="20"/>
          <w:lang w:val="de-AT"/>
        </w:rPr>
        <w:t>Im I</w:t>
      </w:r>
      <w:r w:rsidR="00370721">
        <w:rPr>
          <w:rFonts w:ascii="Mazda Type" w:hAnsi="Mazda Type"/>
          <w:sz w:val="20"/>
          <w:szCs w:val="20"/>
          <w:lang w:val="de-AT"/>
        </w:rPr>
        <w:t>nterieur</w:t>
      </w:r>
      <w:r w:rsidR="006806FC">
        <w:rPr>
          <w:rFonts w:ascii="Mazda Type" w:hAnsi="Mazda Type"/>
          <w:sz w:val="20"/>
          <w:szCs w:val="20"/>
          <w:lang w:val="de-AT"/>
        </w:rPr>
        <w:t xml:space="preserve"> kommen nachhaltige und zum Teil recycelte Materialien zum Einsatz. Eine neu konzipierte, </w:t>
      </w:r>
      <w:r w:rsidR="00947903">
        <w:rPr>
          <w:rFonts w:ascii="Mazda Type" w:hAnsi="Mazda Type"/>
          <w:sz w:val="20"/>
          <w:szCs w:val="20"/>
          <w:lang w:val="de-AT"/>
        </w:rPr>
        <w:t xml:space="preserve">nahezu </w:t>
      </w:r>
      <w:r w:rsidR="006806FC">
        <w:rPr>
          <w:rFonts w:ascii="Mazda Type" w:hAnsi="Mazda Type"/>
          <w:sz w:val="20"/>
          <w:szCs w:val="20"/>
          <w:lang w:val="de-AT"/>
        </w:rPr>
        <w:t xml:space="preserve">frei schwebende Mittelkonsole </w:t>
      </w:r>
      <w:r w:rsidR="00947903">
        <w:rPr>
          <w:rFonts w:ascii="Mazda Type" w:hAnsi="Mazda Type"/>
          <w:sz w:val="20"/>
          <w:szCs w:val="20"/>
          <w:lang w:val="de-AT"/>
        </w:rPr>
        <w:t>erzeugt eine luftige Atmosphäre, während</w:t>
      </w:r>
      <w:r w:rsidR="006806FC">
        <w:rPr>
          <w:rFonts w:ascii="Mazda Type" w:hAnsi="Mazda Type"/>
          <w:sz w:val="20"/>
          <w:szCs w:val="20"/>
          <w:lang w:val="de-AT"/>
        </w:rPr>
        <w:t xml:space="preserve"> </w:t>
      </w:r>
      <w:r w:rsidR="00947903">
        <w:rPr>
          <w:rFonts w:ascii="Mazda Type" w:hAnsi="Mazda Type"/>
          <w:sz w:val="20"/>
          <w:szCs w:val="20"/>
          <w:lang w:val="de-AT"/>
        </w:rPr>
        <w:t>Elemente aus Kork ein wohliges Ambiente im Innenraum schaffen.</w:t>
      </w:r>
      <w:r w:rsidR="00370721">
        <w:rPr>
          <w:rFonts w:ascii="Mazda Type" w:hAnsi="Mazda Type"/>
          <w:sz w:val="20"/>
          <w:szCs w:val="20"/>
          <w:lang w:val="de-AT"/>
        </w:rPr>
        <w:t xml:space="preserve"> Für die Türverkleidungen wurde ein Material aus recycelten PET-Flaschen verwendet, das in seinem zweiten Leben nicht nur durch eine angenehme Haptik überzeugt, sondern a</w:t>
      </w:r>
      <w:r w:rsidR="00AC4FB1">
        <w:rPr>
          <w:rFonts w:ascii="Mazda Type" w:hAnsi="Mazda Type"/>
          <w:sz w:val="20"/>
          <w:szCs w:val="20"/>
          <w:lang w:val="de-AT"/>
        </w:rPr>
        <w:t xml:space="preserve">uch dem Nachhaltigkeitsgedanken </w:t>
      </w:r>
      <w:r w:rsidR="00370721">
        <w:rPr>
          <w:rFonts w:ascii="Mazda Type" w:hAnsi="Mazda Type"/>
          <w:sz w:val="20"/>
          <w:szCs w:val="20"/>
          <w:lang w:val="de-AT"/>
        </w:rPr>
        <w:t xml:space="preserve">bei der </w:t>
      </w:r>
      <w:r w:rsidR="00AC4FB1">
        <w:rPr>
          <w:rFonts w:ascii="Mazda Type" w:hAnsi="Mazda Type"/>
          <w:sz w:val="20"/>
          <w:szCs w:val="20"/>
          <w:lang w:val="de-AT"/>
        </w:rPr>
        <w:t>Entwicklung</w:t>
      </w:r>
      <w:r w:rsidR="00370721">
        <w:rPr>
          <w:rFonts w:ascii="Mazda Type" w:hAnsi="Mazda Type"/>
          <w:sz w:val="20"/>
          <w:szCs w:val="20"/>
          <w:lang w:val="de-AT"/>
        </w:rPr>
        <w:t xml:space="preserve"> des MX-30 entspricht.</w:t>
      </w:r>
    </w:p>
    <w:p w:rsidR="00662AA5" w:rsidRDefault="00FA51ED" w:rsidP="00FA51ED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B7A8F">
        <w:rPr>
          <w:rFonts w:ascii="Mazda Type" w:hAnsi="Mazda Type"/>
          <w:sz w:val="20"/>
          <w:szCs w:val="20"/>
        </w:rPr>
        <w:t xml:space="preserve">Der Mazda MX-30 startet in Österreich mit einem limitierten Sondermodell. Es heißt </w:t>
      </w:r>
      <w:r>
        <w:rPr>
          <w:rFonts w:ascii="Mazda Type" w:hAnsi="Mazda Type"/>
          <w:sz w:val="20"/>
          <w:szCs w:val="20"/>
        </w:rPr>
        <w:t>Edition One</w:t>
      </w:r>
      <w:r w:rsidRPr="007B7A8F">
        <w:rPr>
          <w:rFonts w:ascii="Mazda Type" w:hAnsi="Mazda Type"/>
          <w:sz w:val="20"/>
          <w:szCs w:val="20"/>
        </w:rPr>
        <w:t xml:space="preserve"> und umfasst ein umfangreiches Ausstattungspaket zum Alles-Inklusiv-Preis von 34.990 Euro. Darin enthalten sind unter anderem 18‘‘-Alufelgen, LED-Matrix-Licht, </w:t>
      </w:r>
      <w:r>
        <w:rPr>
          <w:rFonts w:ascii="Mazda Type" w:hAnsi="Mazda Type"/>
          <w:sz w:val="20"/>
          <w:szCs w:val="20"/>
        </w:rPr>
        <w:t>Klimaautomatik, Ma</w:t>
      </w:r>
      <w:r w:rsidR="00683373">
        <w:rPr>
          <w:rFonts w:ascii="Mazda Type" w:hAnsi="Mazda Type"/>
          <w:sz w:val="20"/>
          <w:szCs w:val="20"/>
        </w:rPr>
        <w:t xml:space="preserve">zda </w:t>
      </w:r>
      <w:r w:rsidR="00EE2035">
        <w:rPr>
          <w:rFonts w:ascii="Mazda Type" w:hAnsi="Mazda Type"/>
          <w:sz w:val="20"/>
          <w:szCs w:val="20"/>
        </w:rPr>
        <w:t>Connect Infotainment System mit</w:t>
      </w:r>
      <w:r>
        <w:rPr>
          <w:rFonts w:ascii="Mazda Type" w:hAnsi="Mazda Type"/>
          <w:sz w:val="20"/>
          <w:szCs w:val="20"/>
        </w:rPr>
        <w:t xml:space="preserve"> Apple Carplay</w:t>
      </w:r>
      <w:r w:rsidR="00683373">
        <w:rPr>
          <w:rFonts w:ascii="Mazda Type" w:hAnsi="Mazda Type"/>
          <w:sz w:val="20"/>
          <w:szCs w:val="20"/>
        </w:rPr>
        <w:t>-</w:t>
      </w:r>
      <w:r>
        <w:rPr>
          <w:rFonts w:ascii="Mazda Type" w:hAnsi="Mazda Type"/>
          <w:sz w:val="20"/>
          <w:szCs w:val="20"/>
        </w:rPr>
        <w:t xml:space="preserve"> und Android Auto</w:t>
      </w:r>
      <w:r w:rsidR="00683373">
        <w:rPr>
          <w:rFonts w:ascii="Mazda Type" w:hAnsi="Mazda Type"/>
          <w:sz w:val="20"/>
          <w:szCs w:val="20"/>
        </w:rPr>
        <w:t xml:space="preserve">-Anbindung, Head-up-Display, Sitzheizung und Navigationssystem. Für Sicherheit an Bord sorgt im MX-30 Edition One ein umfassendes Paket an Assistenzsystemen wie </w:t>
      </w:r>
      <w:r w:rsidR="00370721">
        <w:rPr>
          <w:rFonts w:ascii="Mazda Type" w:hAnsi="Mazda Type"/>
          <w:sz w:val="20"/>
          <w:szCs w:val="20"/>
        </w:rPr>
        <w:t>unter anderem</w:t>
      </w:r>
      <w:r w:rsidR="00683373">
        <w:rPr>
          <w:rFonts w:ascii="Mazda Type" w:hAnsi="Mazda Type"/>
          <w:sz w:val="20"/>
          <w:szCs w:val="20"/>
        </w:rPr>
        <w:t xml:space="preserve"> </w:t>
      </w:r>
      <w:r w:rsidR="00370721">
        <w:rPr>
          <w:rFonts w:ascii="Mazda Type" w:hAnsi="Mazda Type"/>
          <w:sz w:val="20"/>
          <w:szCs w:val="20"/>
        </w:rPr>
        <w:t>ein</w:t>
      </w:r>
      <w:r w:rsidR="00683373">
        <w:rPr>
          <w:rFonts w:ascii="Mazda Type" w:hAnsi="Mazda Type"/>
          <w:sz w:val="20"/>
          <w:szCs w:val="20"/>
        </w:rPr>
        <w:t xml:space="preserve"> adaptive</w:t>
      </w:r>
      <w:r w:rsidR="00370721">
        <w:rPr>
          <w:rFonts w:ascii="Mazda Type" w:hAnsi="Mazda Type"/>
          <w:sz w:val="20"/>
          <w:szCs w:val="20"/>
        </w:rPr>
        <w:t>r</w:t>
      </w:r>
      <w:r w:rsidR="00683373">
        <w:rPr>
          <w:rFonts w:ascii="Mazda Type" w:hAnsi="Mazda Type"/>
          <w:sz w:val="20"/>
          <w:szCs w:val="20"/>
        </w:rPr>
        <w:t xml:space="preserve"> Tempomat, Spurhalte- und Spurwechselassistent, </w:t>
      </w:r>
      <w:r w:rsidR="00370721">
        <w:rPr>
          <w:rFonts w:ascii="Mazda Type" w:hAnsi="Mazda Type"/>
          <w:sz w:val="20"/>
          <w:szCs w:val="20"/>
        </w:rPr>
        <w:t xml:space="preserve">ein </w:t>
      </w:r>
      <w:r w:rsidR="00683373">
        <w:rPr>
          <w:rFonts w:ascii="Mazda Type" w:hAnsi="Mazda Type"/>
          <w:sz w:val="20"/>
          <w:szCs w:val="20"/>
        </w:rPr>
        <w:t>intelligente</w:t>
      </w:r>
      <w:r w:rsidR="00370721">
        <w:rPr>
          <w:rFonts w:ascii="Mazda Type" w:hAnsi="Mazda Type"/>
          <w:sz w:val="20"/>
          <w:szCs w:val="20"/>
        </w:rPr>
        <w:t>r</w:t>
      </w:r>
      <w:r w:rsidR="00683373">
        <w:rPr>
          <w:rFonts w:ascii="Mazda Type" w:hAnsi="Mazda Type"/>
          <w:sz w:val="20"/>
          <w:szCs w:val="20"/>
        </w:rPr>
        <w:t xml:space="preserve"> Bremsassistent mit Fußgängererkennung sowie Einparksensoren vorne und hinten. </w:t>
      </w:r>
    </w:p>
    <w:p w:rsidR="00FA51ED" w:rsidRDefault="00947903" w:rsidP="00FA51ED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Der Marktstart </w:t>
      </w:r>
      <w:r w:rsidR="00C35722">
        <w:rPr>
          <w:rFonts w:ascii="Mazda Type" w:hAnsi="Mazda Type"/>
          <w:sz w:val="20"/>
          <w:szCs w:val="20"/>
        </w:rPr>
        <w:t>erfolgt im September</w:t>
      </w:r>
      <w:r>
        <w:rPr>
          <w:rFonts w:ascii="Mazda Type" w:hAnsi="Mazda Type"/>
          <w:sz w:val="20"/>
          <w:szCs w:val="20"/>
        </w:rPr>
        <w:t xml:space="preserve"> 2020. Schnellentschlossene können sich das limitierte Sondermodell MX-30 Edition One aber bereits online auf </w:t>
      </w:r>
      <w:hyperlink r:id="rId9" w:history="1">
        <w:r w:rsidRPr="00E61CE6">
          <w:rPr>
            <w:rStyle w:val="Hyperlink"/>
            <w:rFonts w:ascii="Mazda Type" w:hAnsi="Mazda Type"/>
            <w:sz w:val="20"/>
            <w:szCs w:val="20"/>
          </w:rPr>
          <w:t>www.mazda.at</w:t>
        </w:r>
      </w:hyperlink>
      <w:r>
        <w:rPr>
          <w:rFonts w:ascii="Mazda Type" w:hAnsi="Mazda Type"/>
          <w:sz w:val="20"/>
          <w:szCs w:val="20"/>
        </w:rPr>
        <w:t xml:space="preserve"> gegen 1.000 Euro Kaution reservieren und sich damit eine zusätzliche Webasto </w:t>
      </w:r>
      <w:proofErr w:type="spellStart"/>
      <w:r>
        <w:rPr>
          <w:rFonts w:ascii="Mazda Type" w:hAnsi="Mazda Type"/>
          <w:sz w:val="20"/>
          <w:szCs w:val="20"/>
        </w:rPr>
        <w:t>Wallbox</w:t>
      </w:r>
      <w:proofErr w:type="spellEnd"/>
      <w:r>
        <w:rPr>
          <w:rFonts w:ascii="Mazda Type" w:hAnsi="Mazda Type"/>
          <w:sz w:val="20"/>
          <w:szCs w:val="20"/>
        </w:rPr>
        <w:t xml:space="preserve"> für flotteres Stromtanken zuhause sichern. </w:t>
      </w:r>
    </w:p>
    <w:p w:rsidR="00662AA5" w:rsidRDefault="00662AA5" w:rsidP="00662AA5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bookmarkStart w:id="0" w:name="_GoBack"/>
      <w:bookmarkEnd w:id="0"/>
      <w:r>
        <w:rPr>
          <w:rFonts w:ascii="Mazda Type" w:hAnsi="Mazda Type"/>
          <w:sz w:val="20"/>
          <w:szCs w:val="20"/>
          <w:lang w:val="de-AT"/>
        </w:rPr>
        <w:t>+++</w:t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</w:p>
    <w:p w:rsidR="009F1974" w:rsidRDefault="009F1974" w:rsidP="009F1974">
      <w:pPr>
        <w:spacing w:line="360" w:lineRule="auto"/>
        <w:ind w:left="6532"/>
        <w:jc w:val="center"/>
        <w:rPr>
          <w:rFonts w:ascii="Mazda Type" w:hAnsi="Mazda Type"/>
          <w:sz w:val="20"/>
          <w:szCs w:val="20"/>
          <w:lang w:val="de-AT"/>
        </w:rPr>
      </w:pPr>
    </w:p>
    <w:p w:rsidR="00662AA5" w:rsidRPr="0075657D" w:rsidRDefault="00662AA5" w:rsidP="009F1974">
      <w:pPr>
        <w:spacing w:line="360" w:lineRule="auto"/>
        <w:ind w:left="6532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ab/>
        <w:t xml:space="preserve">Klagenfurt, </w:t>
      </w:r>
      <w:r w:rsidR="002E0B85">
        <w:rPr>
          <w:rFonts w:ascii="Mazda Type" w:hAnsi="Mazda Type"/>
          <w:sz w:val="20"/>
          <w:szCs w:val="20"/>
          <w:lang w:val="de-AT"/>
        </w:rPr>
        <w:t>28.11.</w:t>
      </w:r>
      <w:r>
        <w:rPr>
          <w:rFonts w:ascii="Mazda Type" w:hAnsi="Mazda Type"/>
          <w:sz w:val="20"/>
          <w:szCs w:val="20"/>
          <w:lang w:val="de-AT"/>
        </w:rPr>
        <w:t>2019</w:t>
      </w:r>
    </w:p>
    <w:sectPr w:rsidR="00662AA5" w:rsidRPr="0075657D" w:rsidSect="009F1974">
      <w:headerReference w:type="default" r:id="rId10"/>
      <w:footerReference w:type="default" r:id="rId11"/>
      <w:pgSz w:w="11900" w:h="16820"/>
      <w:pgMar w:top="1985" w:right="126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1C" w:rsidRDefault="00742C1C" w:rsidP="00420EE9">
      <w:r>
        <w:separator/>
      </w:r>
    </w:p>
  </w:endnote>
  <w:endnote w:type="continuationSeparator" w:id="0">
    <w:p w:rsidR="00742C1C" w:rsidRDefault="00742C1C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7D16BC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1C" w:rsidRDefault="00742C1C" w:rsidP="00420EE9">
      <w:r>
        <w:separator/>
      </w:r>
    </w:p>
  </w:footnote>
  <w:footnote w:type="continuationSeparator" w:id="0">
    <w:p w:rsidR="00742C1C" w:rsidRDefault="00742C1C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31D9112E" wp14:editId="6F74E494">
          <wp:simplePos x="0" y="0"/>
          <wp:positionH relativeFrom="column">
            <wp:posOffset>-909955</wp:posOffset>
          </wp:positionH>
          <wp:positionV relativeFrom="paragraph">
            <wp:posOffset>-440690</wp:posOffset>
          </wp:positionV>
          <wp:extent cx="7559675" cy="2009775"/>
          <wp:effectExtent l="0" t="0" r="3175" b="9525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0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71FDEB" wp14:editId="1A271FD4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36D90"/>
    <w:rsid w:val="00042078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5463"/>
    <w:rsid w:val="000806D4"/>
    <w:rsid w:val="00080F78"/>
    <w:rsid w:val="00082436"/>
    <w:rsid w:val="00084497"/>
    <w:rsid w:val="000872EE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5252"/>
    <w:rsid w:val="000F4459"/>
    <w:rsid w:val="000F56AE"/>
    <w:rsid w:val="00101715"/>
    <w:rsid w:val="001160E8"/>
    <w:rsid w:val="001452DB"/>
    <w:rsid w:val="0014776A"/>
    <w:rsid w:val="00160176"/>
    <w:rsid w:val="00164C96"/>
    <w:rsid w:val="00170CCC"/>
    <w:rsid w:val="00176B70"/>
    <w:rsid w:val="00192B74"/>
    <w:rsid w:val="00194555"/>
    <w:rsid w:val="0019632C"/>
    <w:rsid w:val="001A02DA"/>
    <w:rsid w:val="001A62F6"/>
    <w:rsid w:val="001D77EE"/>
    <w:rsid w:val="001E4DF9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F3D"/>
    <w:rsid w:val="002D1211"/>
    <w:rsid w:val="002E059A"/>
    <w:rsid w:val="002E0B85"/>
    <w:rsid w:val="002E3D08"/>
    <w:rsid w:val="002E6DD1"/>
    <w:rsid w:val="002F279C"/>
    <w:rsid w:val="002F5DE9"/>
    <w:rsid w:val="00306658"/>
    <w:rsid w:val="003105A4"/>
    <w:rsid w:val="003131F1"/>
    <w:rsid w:val="00316848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1D19"/>
    <w:rsid w:val="00363EFD"/>
    <w:rsid w:val="00370721"/>
    <w:rsid w:val="0037515C"/>
    <w:rsid w:val="003753BE"/>
    <w:rsid w:val="003821B4"/>
    <w:rsid w:val="00384115"/>
    <w:rsid w:val="00385330"/>
    <w:rsid w:val="00397D7D"/>
    <w:rsid w:val="003A1399"/>
    <w:rsid w:val="003A3E26"/>
    <w:rsid w:val="003B4E79"/>
    <w:rsid w:val="003C313F"/>
    <w:rsid w:val="003C5E74"/>
    <w:rsid w:val="003D0F1D"/>
    <w:rsid w:val="003D23FE"/>
    <w:rsid w:val="003E418F"/>
    <w:rsid w:val="003E7E95"/>
    <w:rsid w:val="003F536B"/>
    <w:rsid w:val="003F621D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61EE"/>
    <w:rsid w:val="004649DE"/>
    <w:rsid w:val="00492428"/>
    <w:rsid w:val="0049369B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76039"/>
    <w:rsid w:val="005813BD"/>
    <w:rsid w:val="00583875"/>
    <w:rsid w:val="0058697B"/>
    <w:rsid w:val="00594E65"/>
    <w:rsid w:val="005A5C30"/>
    <w:rsid w:val="005B1228"/>
    <w:rsid w:val="005D0F9C"/>
    <w:rsid w:val="005D16BF"/>
    <w:rsid w:val="005F20F7"/>
    <w:rsid w:val="005F710D"/>
    <w:rsid w:val="00620D1A"/>
    <w:rsid w:val="00624D80"/>
    <w:rsid w:val="00625288"/>
    <w:rsid w:val="006304E7"/>
    <w:rsid w:val="00632CC1"/>
    <w:rsid w:val="00641A2D"/>
    <w:rsid w:val="00650EA7"/>
    <w:rsid w:val="00660A41"/>
    <w:rsid w:val="00662AA5"/>
    <w:rsid w:val="00670FD3"/>
    <w:rsid w:val="00671F93"/>
    <w:rsid w:val="00674F67"/>
    <w:rsid w:val="00675E26"/>
    <w:rsid w:val="006803C8"/>
    <w:rsid w:val="006806FC"/>
    <w:rsid w:val="00683373"/>
    <w:rsid w:val="0068430E"/>
    <w:rsid w:val="00691EAB"/>
    <w:rsid w:val="006A1486"/>
    <w:rsid w:val="006A33DF"/>
    <w:rsid w:val="006C3B2C"/>
    <w:rsid w:val="006C4441"/>
    <w:rsid w:val="006D1634"/>
    <w:rsid w:val="006D3127"/>
    <w:rsid w:val="006F2696"/>
    <w:rsid w:val="0070218F"/>
    <w:rsid w:val="007024F7"/>
    <w:rsid w:val="0070283F"/>
    <w:rsid w:val="00705EA3"/>
    <w:rsid w:val="0070766B"/>
    <w:rsid w:val="00712FAD"/>
    <w:rsid w:val="00723D84"/>
    <w:rsid w:val="007356FA"/>
    <w:rsid w:val="00737B46"/>
    <w:rsid w:val="00742C1C"/>
    <w:rsid w:val="00751342"/>
    <w:rsid w:val="0075632F"/>
    <w:rsid w:val="0075657D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D16BC"/>
    <w:rsid w:val="00802A2B"/>
    <w:rsid w:val="00806D2E"/>
    <w:rsid w:val="008361E6"/>
    <w:rsid w:val="0084351E"/>
    <w:rsid w:val="00847D31"/>
    <w:rsid w:val="00850939"/>
    <w:rsid w:val="008535DD"/>
    <w:rsid w:val="0085755B"/>
    <w:rsid w:val="00867527"/>
    <w:rsid w:val="00871AAF"/>
    <w:rsid w:val="00881A86"/>
    <w:rsid w:val="0089025E"/>
    <w:rsid w:val="00891BE8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52B0"/>
    <w:rsid w:val="008F27FA"/>
    <w:rsid w:val="008F3A84"/>
    <w:rsid w:val="008F61B8"/>
    <w:rsid w:val="008F7A1E"/>
    <w:rsid w:val="009003B0"/>
    <w:rsid w:val="00901A12"/>
    <w:rsid w:val="0090319F"/>
    <w:rsid w:val="00911804"/>
    <w:rsid w:val="00926CFC"/>
    <w:rsid w:val="00947903"/>
    <w:rsid w:val="00954671"/>
    <w:rsid w:val="00956E78"/>
    <w:rsid w:val="009627B1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E3F29"/>
    <w:rsid w:val="009E7531"/>
    <w:rsid w:val="009F0F4B"/>
    <w:rsid w:val="009F1974"/>
    <w:rsid w:val="009F2007"/>
    <w:rsid w:val="009F3352"/>
    <w:rsid w:val="009F435A"/>
    <w:rsid w:val="009F5DF3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4FB1"/>
    <w:rsid w:val="00AC5BDA"/>
    <w:rsid w:val="00AE12DB"/>
    <w:rsid w:val="00AE6FB8"/>
    <w:rsid w:val="00AF0973"/>
    <w:rsid w:val="00B05807"/>
    <w:rsid w:val="00B05D22"/>
    <w:rsid w:val="00B14821"/>
    <w:rsid w:val="00B21155"/>
    <w:rsid w:val="00B217E0"/>
    <w:rsid w:val="00B339AE"/>
    <w:rsid w:val="00B402A4"/>
    <w:rsid w:val="00B51B6C"/>
    <w:rsid w:val="00B54C31"/>
    <w:rsid w:val="00B71F60"/>
    <w:rsid w:val="00B83574"/>
    <w:rsid w:val="00B92F4A"/>
    <w:rsid w:val="00BA23E8"/>
    <w:rsid w:val="00BC6C8E"/>
    <w:rsid w:val="00BD1A59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21814"/>
    <w:rsid w:val="00C2456D"/>
    <w:rsid w:val="00C25389"/>
    <w:rsid w:val="00C330EA"/>
    <w:rsid w:val="00C35722"/>
    <w:rsid w:val="00C36578"/>
    <w:rsid w:val="00C415EE"/>
    <w:rsid w:val="00C50B66"/>
    <w:rsid w:val="00C57F51"/>
    <w:rsid w:val="00C644D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1966"/>
    <w:rsid w:val="00D01BD3"/>
    <w:rsid w:val="00D0656E"/>
    <w:rsid w:val="00D06664"/>
    <w:rsid w:val="00D1141D"/>
    <w:rsid w:val="00D12A18"/>
    <w:rsid w:val="00D14A74"/>
    <w:rsid w:val="00D242D7"/>
    <w:rsid w:val="00D319C1"/>
    <w:rsid w:val="00D328DB"/>
    <w:rsid w:val="00D33D28"/>
    <w:rsid w:val="00D356FA"/>
    <w:rsid w:val="00D402AB"/>
    <w:rsid w:val="00D52859"/>
    <w:rsid w:val="00D52A20"/>
    <w:rsid w:val="00D5727B"/>
    <w:rsid w:val="00D60505"/>
    <w:rsid w:val="00D644B3"/>
    <w:rsid w:val="00D6762F"/>
    <w:rsid w:val="00D71DA9"/>
    <w:rsid w:val="00D757F6"/>
    <w:rsid w:val="00D864C0"/>
    <w:rsid w:val="00D91295"/>
    <w:rsid w:val="00D972DF"/>
    <w:rsid w:val="00DA4636"/>
    <w:rsid w:val="00DB0C80"/>
    <w:rsid w:val="00DB2733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238AA"/>
    <w:rsid w:val="00E261EE"/>
    <w:rsid w:val="00E33BAB"/>
    <w:rsid w:val="00E50397"/>
    <w:rsid w:val="00E6113C"/>
    <w:rsid w:val="00E66B2C"/>
    <w:rsid w:val="00E764DE"/>
    <w:rsid w:val="00E801CD"/>
    <w:rsid w:val="00E836FE"/>
    <w:rsid w:val="00E85045"/>
    <w:rsid w:val="00E940E5"/>
    <w:rsid w:val="00E95958"/>
    <w:rsid w:val="00EA5296"/>
    <w:rsid w:val="00EB02D6"/>
    <w:rsid w:val="00EB4F75"/>
    <w:rsid w:val="00EC4F9B"/>
    <w:rsid w:val="00ED0C73"/>
    <w:rsid w:val="00ED251E"/>
    <w:rsid w:val="00EE0C01"/>
    <w:rsid w:val="00EE2035"/>
    <w:rsid w:val="00EF6775"/>
    <w:rsid w:val="00F06D34"/>
    <w:rsid w:val="00F07F2F"/>
    <w:rsid w:val="00F12D54"/>
    <w:rsid w:val="00F157B0"/>
    <w:rsid w:val="00F20D43"/>
    <w:rsid w:val="00F40B66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61BB"/>
    <w:rsid w:val="00FA436C"/>
    <w:rsid w:val="00FA51ED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75657D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75657D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741BEB-1F49-44E2-A5AA-01F1F41D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9</cp:revision>
  <cp:lastPrinted>2019-11-27T12:17:00Z</cp:lastPrinted>
  <dcterms:created xsi:type="dcterms:W3CDTF">2019-11-27T14:37:00Z</dcterms:created>
  <dcterms:modified xsi:type="dcterms:W3CDTF">2019-11-28T09:40:00Z</dcterms:modified>
</cp:coreProperties>
</file>