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C5" w:rsidRDefault="000127C5" w:rsidP="000320BB">
      <w:pPr>
        <w:rPr>
          <w:rFonts w:ascii="Mazda Type" w:hAnsi="Mazda Type"/>
          <w:sz w:val="20"/>
          <w:szCs w:val="20"/>
        </w:rPr>
      </w:pPr>
      <w:r>
        <w:rPr>
          <w:rFonts w:ascii="Mazda Type" w:hAnsi="Mazda Type" w:cs="Times New Roman"/>
          <w:sz w:val="20"/>
          <w:szCs w:val="20"/>
        </w:rPr>
        <w:fldChar w:fldCharType="begin"/>
      </w:r>
      <w:r>
        <w:rPr>
          <w:rFonts w:ascii="Mazda Type" w:hAnsi="Mazda Type" w:cs="Times New Roman"/>
          <w:sz w:val="20"/>
          <w:szCs w:val="20"/>
        </w:rPr>
        <w:instrText xml:space="preserve"> HYPERLINK "http://</w:instrText>
      </w:r>
      <w:r w:rsidRPr="000127C5">
        <w:rPr>
          <w:rFonts w:ascii="Mazda Type" w:hAnsi="Mazda Type" w:cs="Times New Roman"/>
          <w:sz w:val="20"/>
          <w:szCs w:val="20"/>
        </w:rPr>
        <w:instrText>www.mazda-newsroom.at/mazda-feiert-hundertsten-geburtstag/</w:instrText>
      </w:r>
      <w:r>
        <w:rPr>
          <w:rFonts w:ascii="Mazda Type" w:hAnsi="Mazda Type" w:cs="Times New Roman"/>
          <w:sz w:val="20"/>
          <w:szCs w:val="20"/>
        </w:rPr>
        <w:instrText xml:space="preserve">" </w:instrText>
      </w:r>
      <w:r>
        <w:rPr>
          <w:rFonts w:ascii="Mazda Type" w:hAnsi="Mazda Type" w:cs="Times New Roman"/>
          <w:sz w:val="20"/>
          <w:szCs w:val="20"/>
        </w:rPr>
        <w:fldChar w:fldCharType="separate"/>
      </w:r>
      <w:r w:rsidRPr="00193CC0">
        <w:rPr>
          <w:rStyle w:val="Hyperlink"/>
          <w:rFonts w:ascii="Mazda Type" w:hAnsi="Mazda Type"/>
          <w:sz w:val="20"/>
          <w:szCs w:val="20"/>
        </w:rPr>
        <w:t>www.mazda-newsroom.at/mazda-feiert-hundertsten-geburtstag/</w:t>
      </w:r>
      <w:r>
        <w:rPr>
          <w:rFonts w:ascii="Mazda Type" w:hAnsi="Mazda Type" w:cs="Times New Roman"/>
          <w:sz w:val="20"/>
          <w:szCs w:val="20"/>
        </w:rPr>
        <w:fldChar w:fldCharType="end"/>
      </w:r>
      <w:r w:rsidRPr="000127C5">
        <w:rPr>
          <w:rFonts w:ascii="Mazda Type" w:hAnsi="Mazda Type"/>
          <w:sz w:val="20"/>
          <w:szCs w:val="20"/>
        </w:rPr>
        <w:t xml:space="preserve"> </w:t>
      </w:r>
    </w:p>
    <w:p w:rsidR="000127C5" w:rsidRPr="000127C5" w:rsidRDefault="000127C5" w:rsidP="000320BB">
      <w:pPr>
        <w:rPr>
          <w:rFonts w:ascii="Mazda Type" w:hAnsi="Mazda Type"/>
          <w:sz w:val="20"/>
          <w:szCs w:val="20"/>
        </w:rPr>
      </w:pPr>
    </w:p>
    <w:p w:rsidR="007C46DB" w:rsidRPr="000320BB" w:rsidRDefault="002C401A" w:rsidP="000320BB">
      <w:pPr>
        <w:rPr>
          <w:rFonts w:ascii="Mazda Type Medium" w:hAnsi="Mazda Type Medium"/>
          <w:sz w:val="28"/>
          <w:szCs w:val="32"/>
        </w:rPr>
      </w:pPr>
      <w:r>
        <w:rPr>
          <w:rFonts w:ascii="Mazda Type Medium" w:hAnsi="Mazda Type Medium"/>
          <w:sz w:val="28"/>
          <w:szCs w:val="32"/>
        </w:rPr>
        <w:t xml:space="preserve">Mazda feiert </w:t>
      </w:r>
      <w:r w:rsidR="007C7FF5">
        <w:rPr>
          <w:rFonts w:ascii="Mazda Type Medium" w:hAnsi="Mazda Type Medium"/>
          <w:sz w:val="28"/>
          <w:szCs w:val="32"/>
        </w:rPr>
        <w:t>hundertsten Geburtstag</w:t>
      </w:r>
      <w:r w:rsidR="002923AB">
        <w:rPr>
          <w:rFonts w:ascii="Mazda Type Medium" w:hAnsi="Mazda Type Medium"/>
          <w:sz w:val="28"/>
          <w:szCs w:val="32"/>
        </w:rPr>
        <w:t xml:space="preserve"> </w:t>
      </w:r>
    </w:p>
    <w:p w:rsidR="00315C74" w:rsidRDefault="00315C74" w:rsidP="002923AB">
      <w:pPr>
        <w:spacing w:line="260" w:lineRule="exact"/>
        <w:rPr>
          <w:rFonts w:ascii="Mazda Type" w:hAnsi="Mazda Type"/>
          <w:sz w:val="20"/>
        </w:rPr>
      </w:pPr>
    </w:p>
    <w:p w:rsidR="002C401A" w:rsidRPr="000D3CDF" w:rsidRDefault="00797F5C" w:rsidP="00F7199F">
      <w:pPr>
        <w:spacing w:line="360" w:lineRule="auto"/>
        <w:jc w:val="both"/>
        <w:rPr>
          <w:rFonts w:ascii="Mazda Type Medium" w:hAnsi="Mazda Type Medium"/>
          <w:sz w:val="20"/>
        </w:rPr>
      </w:pPr>
      <w:r>
        <w:rPr>
          <w:rFonts w:ascii="Mazda Type Medium" w:hAnsi="Mazda Type Medium"/>
          <w:sz w:val="20"/>
        </w:rPr>
        <w:t xml:space="preserve">Mit Edition 100 </w:t>
      </w:r>
      <w:r w:rsidR="002C401A" w:rsidRPr="000D3CDF">
        <w:rPr>
          <w:rFonts w:ascii="Mazda Type Medium" w:hAnsi="Mazda Type Medium"/>
          <w:sz w:val="20"/>
        </w:rPr>
        <w:t xml:space="preserve">Sondermodellen startet Mazda in das Jubiläumsjahr. In </w:t>
      </w:r>
      <w:r w:rsidR="00633671" w:rsidRPr="000D3CDF">
        <w:rPr>
          <w:rFonts w:ascii="Mazda Type Medium" w:hAnsi="Mazda Type Medium"/>
          <w:sz w:val="20"/>
        </w:rPr>
        <w:t>100 Jahren</w:t>
      </w:r>
      <w:r w:rsidR="002C401A" w:rsidRPr="000D3CDF">
        <w:rPr>
          <w:rFonts w:ascii="Mazda Type Medium" w:hAnsi="Mazda Type Medium"/>
          <w:sz w:val="20"/>
        </w:rPr>
        <w:t xml:space="preserve"> Firm</w:t>
      </w:r>
      <w:r w:rsidR="006C249C">
        <w:rPr>
          <w:rFonts w:ascii="Mazda Type Medium" w:hAnsi="Mazda Type Medium"/>
          <w:sz w:val="20"/>
        </w:rPr>
        <w:t xml:space="preserve">engeschichte hat sich Mazda vom </w:t>
      </w:r>
      <w:r w:rsidR="002C401A" w:rsidRPr="000D3CDF">
        <w:rPr>
          <w:rFonts w:ascii="Mazda Type Medium" w:hAnsi="Mazda Type Medium"/>
          <w:sz w:val="20"/>
        </w:rPr>
        <w:t>Korkproduzenten zur internationalen Design</w:t>
      </w:r>
      <w:r w:rsidR="007C7FF5" w:rsidRPr="000D3CDF">
        <w:rPr>
          <w:rFonts w:ascii="Mazda Type Medium" w:hAnsi="Mazda Type Medium"/>
          <w:sz w:val="20"/>
        </w:rPr>
        <w:t>schmiede</w:t>
      </w:r>
      <w:r w:rsidR="002C401A" w:rsidRPr="000D3CDF">
        <w:rPr>
          <w:rFonts w:ascii="Mazda Type Medium" w:hAnsi="Mazda Type Medium"/>
          <w:sz w:val="20"/>
        </w:rPr>
        <w:t xml:space="preserve"> und zur </w:t>
      </w:r>
      <w:r w:rsidR="007C7FF5" w:rsidRPr="000D3CDF">
        <w:rPr>
          <w:rFonts w:ascii="Mazda Type Medium" w:hAnsi="Mazda Type Medium"/>
          <w:sz w:val="20"/>
        </w:rPr>
        <w:t>meistverkauften japanischen Automarke in Österreich entwickelt.</w:t>
      </w:r>
    </w:p>
    <w:p w:rsidR="002C401A" w:rsidRDefault="002C401A" w:rsidP="00F7199F">
      <w:pPr>
        <w:spacing w:line="360" w:lineRule="auto"/>
        <w:jc w:val="both"/>
        <w:rPr>
          <w:rFonts w:ascii="Mazda Type" w:hAnsi="Mazda Type"/>
          <w:sz w:val="20"/>
        </w:rPr>
      </w:pPr>
    </w:p>
    <w:p w:rsidR="00633671" w:rsidRDefault="00633671" w:rsidP="00F7199F">
      <w:pPr>
        <w:spacing w:line="360" w:lineRule="auto"/>
        <w:jc w:val="both"/>
        <w:rPr>
          <w:rFonts w:ascii="Mazda Type" w:hAnsi="Mazda Type"/>
          <w:sz w:val="20"/>
        </w:rPr>
      </w:pPr>
      <w:r>
        <w:rPr>
          <w:rFonts w:ascii="Mazda Type" w:hAnsi="Mazda Type"/>
          <w:sz w:val="20"/>
        </w:rPr>
        <w:t>650.000 Autos hat Mazda bis dato allein in Österreich verkauft. Zum 100-Jahre-Jubiläum steigt im März die erste von mehre</w:t>
      </w:r>
      <w:r w:rsidR="00D9089A">
        <w:rPr>
          <w:rFonts w:ascii="Mazda Type" w:hAnsi="Mazda Type"/>
          <w:sz w:val="20"/>
        </w:rPr>
        <w:t>re</w:t>
      </w:r>
      <w:r>
        <w:rPr>
          <w:rFonts w:ascii="Mazda Type" w:hAnsi="Mazda Type"/>
          <w:sz w:val="20"/>
        </w:rPr>
        <w:t xml:space="preserve">n Partys. Ab dann </w:t>
      </w:r>
      <w:r w:rsidR="005E7B92">
        <w:rPr>
          <w:rFonts w:ascii="Mazda Type" w:hAnsi="Mazda Type"/>
          <w:sz w:val="20"/>
        </w:rPr>
        <w:t>feiern</w:t>
      </w:r>
      <w:r>
        <w:rPr>
          <w:rFonts w:ascii="Mazda Type" w:hAnsi="Mazda Type"/>
          <w:sz w:val="20"/>
        </w:rPr>
        <w:t xml:space="preserve"> unter dem Namen Edition 100 drei spezielle, limitierte Sondermodelle </w:t>
      </w:r>
      <w:r w:rsidR="005E7B92">
        <w:rPr>
          <w:rFonts w:ascii="Mazda Type" w:hAnsi="Mazda Type"/>
          <w:sz w:val="20"/>
        </w:rPr>
        <w:t>ihre Premiere im Handel</w:t>
      </w:r>
      <w:r w:rsidR="00554DBF">
        <w:rPr>
          <w:rFonts w:ascii="Mazda Type" w:hAnsi="Mazda Type"/>
          <w:sz w:val="20"/>
        </w:rPr>
        <w:t>: der Mazda3, der CX-5 und der</w:t>
      </w:r>
      <w:r>
        <w:rPr>
          <w:rFonts w:ascii="Mazda Type" w:hAnsi="Mazda Type"/>
          <w:sz w:val="20"/>
        </w:rPr>
        <w:t xml:space="preserve"> MX-5. Alle drei </w:t>
      </w:r>
      <w:proofErr w:type="gramStart"/>
      <w:r>
        <w:rPr>
          <w:rFonts w:ascii="Mazda Type" w:hAnsi="Mazda Type"/>
          <w:sz w:val="20"/>
        </w:rPr>
        <w:t>Edition</w:t>
      </w:r>
      <w:proofErr w:type="gramEnd"/>
      <w:r>
        <w:rPr>
          <w:rFonts w:ascii="Mazda Type" w:hAnsi="Mazda Type"/>
          <w:sz w:val="20"/>
        </w:rPr>
        <w:t xml:space="preserve"> 100 Modelle zeichnen sich durch zusätzliche </w:t>
      </w:r>
      <w:r w:rsidR="005E7B92">
        <w:rPr>
          <w:rFonts w:ascii="Mazda Type" w:hAnsi="Mazda Type"/>
          <w:sz w:val="20"/>
        </w:rPr>
        <w:t xml:space="preserve">Ausstattung </w:t>
      </w:r>
      <w:r>
        <w:rPr>
          <w:rFonts w:ascii="Mazda Type" w:hAnsi="Mazda Type"/>
          <w:sz w:val="20"/>
        </w:rPr>
        <w:t>und spezielle Features zum Sonderpreis aus.</w:t>
      </w:r>
    </w:p>
    <w:p w:rsidR="000D3CDF" w:rsidRDefault="000D3CDF" w:rsidP="00F7199F">
      <w:pPr>
        <w:spacing w:line="360" w:lineRule="auto"/>
        <w:jc w:val="both"/>
        <w:rPr>
          <w:rFonts w:ascii="Mazda Type" w:hAnsi="Mazda Type"/>
          <w:sz w:val="20"/>
        </w:rPr>
      </w:pPr>
    </w:p>
    <w:p w:rsidR="00633671" w:rsidRPr="00633671" w:rsidRDefault="00633671" w:rsidP="00F7199F">
      <w:pPr>
        <w:spacing w:line="360" w:lineRule="auto"/>
        <w:jc w:val="both"/>
        <w:rPr>
          <w:rFonts w:ascii="Mazda Type Medium" w:hAnsi="Mazda Type Medium"/>
          <w:sz w:val="20"/>
        </w:rPr>
      </w:pPr>
      <w:r w:rsidRPr="00633671">
        <w:rPr>
          <w:rFonts w:ascii="Mazda Type Medium" w:hAnsi="Mazda Type Medium"/>
          <w:sz w:val="20"/>
        </w:rPr>
        <w:t>100 Jahre Mazda im Zeitraffer.</w:t>
      </w:r>
    </w:p>
    <w:p w:rsidR="00633671" w:rsidRDefault="007C7FF5" w:rsidP="00F7199F">
      <w:pPr>
        <w:spacing w:line="360" w:lineRule="auto"/>
        <w:jc w:val="both"/>
        <w:rPr>
          <w:rFonts w:ascii="Mazda Type" w:hAnsi="Mazda Type"/>
          <w:sz w:val="20"/>
        </w:rPr>
      </w:pPr>
      <w:r>
        <w:rPr>
          <w:rFonts w:ascii="Mazda Type" w:hAnsi="Mazda Type"/>
          <w:sz w:val="20"/>
        </w:rPr>
        <w:t>Meisterstücke wie der MX-5 Roadster, der Wankelmotor oder das Cosmo Coupé prägen heute den Ruf von Mazda als Autobauer. Doch begonnen hat die Firma aus Hiroshima im Jahr 1920 in einer ganz anderen Branche, nämlich als Produzent von Kork-Waren. Bereits ein Jahr nach der Firmengründung, stellte der innovationsfreudige Firmenchef Jujiro Matsu</w:t>
      </w:r>
      <w:r w:rsidR="00633671">
        <w:rPr>
          <w:rFonts w:ascii="Mazda Type" w:hAnsi="Mazda Type"/>
          <w:sz w:val="20"/>
        </w:rPr>
        <w:t>da auf modernen Maschinenbau um.</w:t>
      </w:r>
      <w:r>
        <w:rPr>
          <w:rFonts w:ascii="Mazda Type" w:hAnsi="Mazda Type"/>
          <w:sz w:val="20"/>
        </w:rPr>
        <w:t xml:space="preserve"> 1930 wurde schließlich der Prototyp eines motorisierten Lastendreirads präsentiert, der sich nur ein Jahr später unter dem Namen Mazda-Go </w:t>
      </w:r>
      <w:r w:rsidR="006C249C">
        <w:rPr>
          <w:rFonts w:ascii="Mazda Type" w:hAnsi="Mazda Type"/>
          <w:sz w:val="20"/>
        </w:rPr>
        <w:t xml:space="preserve">zum ersten </w:t>
      </w:r>
      <w:r>
        <w:rPr>
          <w:rFonts w:ascii="Mazda Type" w:hAnsi="Mazda Type"/>
          <w:sz w:val="20"/>
        </w:rPr>
        <w:t>Bestseller des Unternehmens entwickelte. Der erste Personenkraftwagen folgte nach dem Zweiten Weltkrieg, das winzige R360 Coupé. 1961</w:t>
      </w:r>
      <w:r w:rsidR="00A47B66">
        <w:rPr>
          <w:rFonts w:ascii="Mazda Type" w:hAnsi="Mazda Type"/>
          <w:sz w:val="20"/>
        </w:rPr>
        <w:t xml:space="preserve"> erwarb Mazda eine Lizenz zum Bau des Kreiskolbenmotors, erstmals eingebaut ab 1967 im futuristisch design</w:t>
      </w:r>
      <w:r w:rsidR="00D9089A">
        <w:rPr>
          <w:rFonts w:ascii="Mazda Type" w:hAnsi="Mazda Type"/>
          <w:sz w:val="20"/>
        </w:rPr>
        <w:t>t</w:t>
      </w:r>
      <w:r w:rsidR="00A47B66">
        <w:rPr>
          <w:rFonts w:ascii="Mazda Type" w:hAnsi="Mazda Type"/>
          <w:sz w:val="20"/>
        </w:rPr>
        <w:t>en Cosmo Sport. Den Sprung nach Österreich schaffte Mazda 1969 und war damit die erste japanische Automarke, die hierzuland</w:t>
      </w:r>
      <w:bookmarkStart w:id="0" w:name="_GoBack"/>
      <w:bookmarkEnd w:id="0"/>
      <w:r w:rsidR="00A47B66">
        <w:rPr>
          <w:rFonts w:ascii="Mazda Type" w:hAnsi="Mazda Type"/>
          <w:sz w:val="20"/>
        </w:rPr>
        <w:t xml:space="preserve">e </w:t>
      </w:r>
      <w:r w:rsidR="00554DBF">
        <w:rPr>
          <w:rFonts w:ascii="Mazda Type" w:hAnsi="Mazda Type"/>
          <w:sz w:val="20"/>
        </w:rPr>
        <w:t>erhältlich</w:t>
      </w:r>
      <w:r w:rsidR="00A47B66">
        <w:rPr>
          <w:rFonts w:ascii="Mazda Type" w:hAnsi="Mazda Type"/>
          <w:sz w:val="20"/>
        </w:rPr>
        <w:t xml:space="preserve"> war. 1986 wird Mazda auch in puncto Umweltschutz zum Vordenker und bringt die ersten Autos mit serienmäßigem Kat nach Österreich. 1989 folgt die nächste Revolution: Mit dem MX-5 rettet Mazda die Gattung der Roadster, sprich der offenen zweisitzigen Spaßautos vor dem Aussterben. Zum </w:t>
      </w:r>
      <w:r w:rsidR="00554DBF">
        <w:rPr>
          <w:rFonts w:ascii="Mazda Type" w:hAnsi="Mazda Type"/>
          <w:sz w:val="20"/>
        </w:rPr>
        <w:t>Millennium</w:t>
      </w:r>
      <w:r w:rsidR="00A47B66">
        <w:rPr>
          <w:rFonts w:ascii="Mazda Type" w:hAnsi="Mazda Type"/>
          <w:sz w:val="20"/>
        </w:rPr>
        <w:t xml:space="preserve"> startet Mazda neu durch und schärft das Image als unkonventioneller Autobauer mit expressivem Kodo-Design, effizienter Skyactiv-Technologie und betonter Fahrspaß-Philosophie.</w:t>
      </w:r>
      <w:r w:rsidR="0069469E">
        <w:rPr>
          <w:rFonts w:ascii="Mazda Type" w:hAnsi="Mazda Type"/>
          <w:sz w:val="20"/>
        </w:rPr>
        <w:t xml:space="preserve"> Das Rückgrat der aktuellen Modellpalette bilden die Sports Utility Vehicles CX-3, CX-30 und CX-5. Und heuer im September krönt Mazda sein 100-jähriges Jubiläum mit seinem ersten Elektroauto, dem MX-30, der ebenso mutig, unkonventionell und innovativ auftritt wie seine Ahnen.  </w:t>
      </w:r>
    </w:p>
    <w:p w:rsidR="00633671" w:rsidRDefault="00633671" w:rsidP="00633671">
      <w:pPr>
        <w:spacing w:line="360" w:lineRule="auto"/>
        <w:jc w:val="center"/>
        <w:rPr>
          <w:rFonts w:ascii="Mazda Type" w:hAnsi="Mazda Type"/>
          <w:sz w:val="20"/>
        </w:rPr>
      </w:pPr>
      <w:r>
        <w:rPr>
          <w:rFonts w:ascii="Mazda Type" w:hAnsi="Mazda Type"/>
          <w:sz w:val="20"/>
        </w:rPr>
        <w:t>+++</w:t>
      </w:r>
      <w:r w:rsidR="00554DBF">
        <w:rPr>
          <w:rFonts w:ascii="Mazda Type" w:hAnsi="Mazda Type"/>
          <w:sz w:val="20"/>
        </w:rPr>
        <w:tab/>
      </w:r>
    </w:p>
    <w:p w:rsidR="00554DBF" w:rsidRPr="00633671" w:rsidRDefault="00554DBF" w:rsidP="00633671">
      <w:pPr>
        <w:spacing w:line="360" w:lineRule="auto"/>
        <w:jc w:val="center"/>
        <w:rPr>
          <w:rFonts w:ascii="Mazda Type" w:hAnsi="Mazda Type"/>
          <w:sz w:val="20"/>
        </w:rPr>
      </w:pP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r>
      <w:r>
        <w:rPr>
          <w:rFonts w:ascii="Mazda Type" w:hAnsi="Mazda Type"/>
          <w:sz w:val="20"/>
        </w:rPr>
        <w:tab/>
        <w:t>Klagenfurt, 03. Februar 2020</w:t>
      </w:r>
    </w:p>
    <w:sectPr w:rsidR="00554DBF" w:rsidRPr="00633671"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22" w:rsidRDefault="00D10722" w:rsidP="00420EE9">
      <w:r>
        <w:separator/>
      </w:r>
    </w:p>
  </w:endnote>
  <w:endnote w:type="continuationSeparator" w:id="0">
    <w:p w:rsidR="00D10722" w:rsidRDefault="00D10722"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D9089A"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22" w:rsidRDefault="00D10722" w:rsidP="00420EE9">
      <w:r>
        <w:separator/>
      </w:r>
    </w:p>
  </w:footnote>
  <w:footnote w:type="continuationSeparator" w:id="0">
    <w:p w:rsidR="00D10722" w:rsidRDefault="00D10722"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6F74FA"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1EC7B2E3" wp14:editId="6E2668FB">
              <wp:simplePos x="0" y="0"/>
              <wp:positionH relativeFrom="column">
                <wp:posOffset>287655</wp:posOffset>
              </wp:positionH>
              <wp:positionV relativeFrom="margin">
                <wp:posOffset>-522869</wp:posOffset>
              </wp:positionV>
              <wp:extent cx="5181600" cy="444500"/>
              <wp:effectExtent l="0" t="0" r="0" b="0"/>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22.65pt;margin-top:-41.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Pr="00633671" w:rsidRDefault="00F71746" w:rsidP="00633671">
    <w:pPr>
      <w:pStyle w:val="Kopfzeile"/>
      <w:rPr>
        <w:rFonts w:ascii="Interstate Mazda Bold" w:hAnsi="Interstate Mazda Bold"/>
        <w:color w:val="808080" w:themeColor="background1" w:themeShade="80"/>
        <w:sz w:val="34"/>
        <w:szCs w:val="3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654789"/>
    <w:multiLevelType w:val="hybridMultilevel"/>
    <w:tmpl w:val="4A40E074"/>
    <w:lvl w:ilvl="0" w:tplc="04070005">
      <w:start w:val="1"/>
      <w:numFmt w:val="bullet"/>
      <w:lvlText w:val=""/>
      <w:lvlJc w:val="left"/>
      <w:pPr>
        <w:tabs>
          <w:tab w:val="num" w:pos="363"/>
        </w:tabs>
        <w:ind w:left="363" w:hanging="36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27C5"/>
    <w:rsid w:val="00015136"/>
    <w:rsid w:val="00016200"/>
    <w:rsid w:val="00021202"/>
    <w:rsid w:val="000320BB"/>
    <w:rsid w:val="000337D9"/>
    <w:rsid w:val="00036D90"/>
    <w:rsid w:val="0004574C"/>
    <w:rsid w:val="00051974"/>
    <w:rsid w:val="00052B2E"/>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3CDF"/>
    <w:rsid w:val="000D4835"/>
    <w:rsid w:val="000D4867"/>
    <w:rsid w:val="000E1AD4"/>
    <w:rsid w:val="000E5252"/>
    <w:rsid w:val="000F4459"/>
    <w:rsid w:val="000F56AE"/>
    <w:rsid w:val="000F5F8A"/>
    <w:rsid w:val="00101715"/>
    <w:rsid w:val="001047DD"/>
    <w:rsid w:val="0011298D"/>
    <w:rsid w:val="001160E8"/>
    <w:rsid w:val="0014014B"/>
    <w:rsid w:val="001452DB"/>
    <w:rsid w:val="0014776A"/>
    <w:rsid w:val="00160176"/>
    <w:rsid w:val="00170CCC"/>
    <w:rsid w:val="00176B70"/>
    <w:rsid w:val="00192B74"/>
    <w:rsid w:val="00194555"/>
    <w:rsid w:val="0019632C"/>
    <w:rsid w:val="001A02DA"/>
    <w:rsid w:val="001A62F6"/>
    <w:rsid w:val="001D0BFC"/>
    <w:rsid w:val="001D77EE"/>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23AB"/>
    <w:rsid w:val="00293F3D"/>
    <w:rsid w:val="00295A49"/>
    <w:rsid w:val="00297C69"/>
    <w:rsid w:val="002C401A"/>
    <w:rsid w:val="002C46B7"/>
    <w:rsid w:val="002D1211"/>
    <w:rsid w:val="002E059A"/>
    <w:rsid w:val="002E3D08"/>
    <w:rsid w:val="002E6DD1"/>
    <w:rsid w:val="002F279C"/>
    <w:rsid w:val="002F5DE9"/>
    <w:rsid w:val="00306658"/>
    <w:rsid w:val="003105A4"/>
    <w:rsid w:val="003131F1"/>
    <w:rsid w:val="00315C74"/>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30C4C"/>
    <w:rsid w:val="00431A5E"/>
    <w:rsid w:val="00435790"/>
    <w:rsid w:val="00436C7F"/>
    <w:rsid w:val="0044161F"/>
    <w:rsid w:val="004426FC"/>
    <w:rsid w:val="00446534"/>
    <w:rsid w:val="00447A5D"/>
    <w:rsid w:val="004561EE"/>
    <w:rsid w:val="004649DE"/>
    <w:rsid w:val="0047594E"/>
    <w:rsid w:val="00492428"/>
    <w:rsid w:val="0049369B"/>
    <w:rsid w:val="004A6A8A"/>
    <w:rsid w:val="004A7C8B"/>
    <w:rsid w:val="004B207C"/>
    <w:rsid w:val="004C4556"/>
    <w:rsid w:val="004C672C"/>
    <w:rsid w:val="004D0F92"/>
    <w:rsid w:val="004E3873"/>
    <w:rsid w:val="004E4336"/>
    <w:rsid w:val="004E6F52"/>
    <w:rsid w:val="00500F83"/>
    <w:rsid w:val="00511D89"/>
    <w:rsid w:val="0051357C"/>
    <w:rsid w:val="00513C24"/>
    <w:rsid w:val="00527834"/>
    <w:rsid w:val="00527B35"/>
    <w:rsid w:val="0053093D"/>
    <w:rsid w:val="005323B0"/>
    <w:rsid w:val="00535159"/>
    <w:rsid w:val="005406B2"/>
    <w:rsid w:val="0054732E"/>
    <w:rsid w:val="00550962"/>
    <w:rsid w:val="00554DBF"/>
    <w:rsid w:val="00570F8C"/>
    <w:rsid w:val="00576039"/>
    <w:rsid w:val="005813BD"/>
    <w:rsid w:val="00583875"/>
    <w:rsid w:val="0058697B"/>
    <w:rsid w:val="00594E65"/>
    <w:rsid w:val="005A5C30"/>
    <w:rsid w:val="005B1228"/>
    <w:rsid w:val="005D0F9C"/>
    <w:rsid w:val="005D16BF"/>
    <w:rsid w:val="005E7B92"/>
    <w:rsid w:val="005F20F7"/>
    <w:rsid w:val="005F710D"/>
    <w:rsid w:val="00624D80"/>
    <w:rsid w:val="00625288"/>
    <w:rsid w:val="0062531F"/>
    <w:rsid w:val="006304E7"/>
    <w:rsid w:val="00632CC1"/>
    <w:rsid w:val="00633671"/>
    <w:rsid w:val="00641A2D"/>
    <w:rsid w:val="00650EA7"/>
    <w:rsid w:val="00660A41"/>
    <w:rsid w:val="00670FD3"/>
    <w:rsid w:val="00671F93"/>
    <w:rsid w:val="00674F67"/>
    <w:rsid w:val="0067534A"/>
    <w:rsid w:val="00675768"/>
    <w:rsid w:val="00675E26"/>
    <w:rsid w:val="006763A3"/>
    <w:rsid w:val="0068430E"/>
    <w:rsid w:val="00691EAB"/>
    <w:rsid w:val="00694047"/>
    <w:rsid w:val="0069469E"/>
    <w:rsid w:val="006A1486"/>
    <w:rsid w:val="006A33DF"/>
    <w:rsid w:val="006C249C"/>
    <w:rsid w:val="006C3B2C"/>
    <w:rsid w:val="006C4441"/>
    <w:rsid w:val="006D1634"/>
    <w:rsid w:val="006D3127"/>
    <w:rsid w:val="006E00EF"/>
    <w:rsid w:val="006F2696"/>
    <w:rsid w:val="006F74FA"/>
    <w:rsid w:val="0070218F"/>
    <w:rsid w:val="007024F7"/>
    <w:rsid w:val="0070283F"/>
    <w:rsid w:val="007038AD"/>
    <w:rsid w:val="00705EA3"/>
    <w:rsid w:val="0070766B"/>
    <w:rsid w:val="00712D0A"/>
    <w:rsid w:val="00712FAD"/>
    <w:rsid w:val="00723D84"/>
    <w:rsid w:val="00725055"/>
    <w:rsid w:val="007356FA"/>
    <w:rsid w:val="00751342"/>
    <w:rsid w:val="0075632F"/>
    <w:rsid w:val="00761C44"/>
    <w:rsid w:val="00783946"/>
    <w:rsid w:val="007868CC"/>
    <w:rsid w:val="00796E5A"/>
    <w:rsid w:val="00797F5C"/>
    <w:rsid w:val="007A14DE"/>
    <w:rsid w:val="007A7EA7"/>
    <w:rsid w:val="007B4211"/>
    <w:rsid w:val="007B4444"/>
    <w:rsid w:val="007B7776"/>
    <w:rsid w:val="007C1BCC"/>
    <w:rsid w:val="007C46DB"/>
    <w:rsid w:val="007C7FF5"/>
    <w:rsid w:val="007D0BB7"/>
    <w:rsid w:val="007E6F6D"/>
    <w:rsid w:val="00802A2B"/>
    <w:rsid w:val="00806D2E"/>
    <w:rsid w:val="0083115D"/>
    <w:rsid w:val="008361E6"/>
    <w:rsid w:val="0084351E"/>
    <w:rsid w:val="00847D31"/>
    <w:rsid w:val="00850939"/>
    <w:rsid w:val="008535DD"/>
    <w:rsid w:val="0085755B"/>
    <w:rsid w:val="00867527"/>
    <w:rsid w:val="008717A7"/>
    <w:rsid w:val="00871AAF"/>
    <w:rsid w:val="00881A86"/>
    <w:rsid w:val="0089025E"/>
    <w:rsid w:val="008946DA"/>
    <w:rsid w:val="00895E45"/>
    <w:rsid w:val="008A135B"/>
    <w:rsid w:val="008A64F6"/>
    <w:rsid w:val="008A7477"/>
    <w:rsid w:val="008C3EE6"/>
    <w:rsid w:val="008D1EFC"/>
    <w:rsid w:val="008D3473"/>
    <w:rsid w:val="008E0AC7"/>
    <w:rsid w:val="008E2DAA"/>
    <w:rsid w:val="008E4645"/>
    <w:rsid w:val="008E52B0"/>
    <w:rsid w:val="008F3A84"/>
    <w:rsid w:val="008F61B8"/>
    <w:rsid w:val="008F7A1E"/>
    <w:rsid w:val="009003B0"/>
    <w:rsid w:val="00901A12"/>
    <w:rsid w:val="0090319F"/>
    <w:rsid w:val="00911804"/>
    <w:rsid w:val="0092622F"/>
    <w:rsid w:val="00926CFC"/>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14E"/>
    <w:rsid w:val="009C56C2"/>
    <w:rsid w:val="009D1BE2"/>
    <w:rsid w:val="009D1C37"/>
    <w:rsid w:val="009E3F29"/>
    <w:rsid w:val="009E7531"/>
    <w:rsid w:val="009F0F4B"/>
    <w:rsid w:val="009F435A"/>
    <w:rsid w:val="00A044B0"/>
    <w:rsid w:val="00A15E37"/>
    <w:rsid w:val="00A251B2"/>
    <w:rsid w:val="00A27A50"/>
    <w:rsid w:val="00A35B74"/>
    <w:rsid w:val="00A371B4"/>
    <w:rsid w:val="00A403C1"/>
    <w:rsid w:val="00A409FB"/>
    <w:rsid w:val="00A40B74"/>
    <w:rsid w:val="00A47B66"/>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402A4"/>
    <w:rsid w:val="00B51B6C"/>
    <w:rsid w:val="00B54C31"/>
    <w:rsid w:val="00B71D00"/>
    <w:rsid w:val="00B71F60"/>
    <w:rsid w:val="00B83574"/>
    <w:rsid w:val="00B92F4A"/>
    <w:rsid w:val="00B942DA"/>
    <w:rsid w:val="00BA23E8"/>
    <w:rsid w:val="00BC5D5A"/>
    <w:rsid w:val="00BC6C8E"/>
    <w:rsid w:val="00BD1977"/>
    <w:rsid w:val="00BD6067"/>
    <w:rsid w:val="00BE1CD6"/>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D01966"/>
    <w:rsid w:val="00D0656E"/>
    <w:rsid w:val="00D06664"/>
    <w:rsid w:val="00D10722"/>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64C0"/>
    <w:rsid w:val="00D9089A"/>
    <w:rsid w:val="00D91295"/>
    <w:rsid w:val="00D972DF"/>
    <w:rsid w:val="00DA2AFD"/>
    <w:rsid w:val="00DA4636"/>
    <w:rsid w:val="00DB0C80"/>
    <w:rsid w:val="00DB3D49"/>
    <w:rsid w:val="00DC429C"/>
    <w:rsid w:val="00DC509E"/>
    <w:rsid w:val="00DD0160"/>
    <w:rsid w:val="00DD6943"/>
    <w:rsid w:val="00DE5A52"/>
    <w:rsid w:val="00DF01E8"/>
    <w:rsid w:val="00DF0F88"/>
    <w:rsid w:val="00DF77AF"/>
    <w:rsid w:val="00DF7F39"/>
    <w:rsid w:val="00E149E2"/>
    <w:rsid w:val="00E20EFC"/>
    <w:rsid w:val="00E238AA"/>
    <w:rsid w:val="00E261EE"/>
    <w:rsid w:val="00E33BAB"/>
    <w:rsid w:val="00E40249"/>
    <w:rsid w:val="00E50397"/>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26CA"/>
    <w:rsid w:val="00EF6775"/>
    <w:rsid w:val="00F0403D"/>
    <w:rsid w:val="00F06D34"/>
    <w:rsid w:val="00F07D51"/>
    <w:rsid w:val="00F07F2F"/>
    <w:rsid w:val="00F12D54"/>
    <w:rsid w:val="00F157B0"/>
    <w:rsid w:val="00F2047C"/>
    <w:rsid w:val="00F40F16"/>
    <w:rsid w:val="00F441D7"/>
    <w:rsid w:val="00F45E80"/>
    <w:rsid w:val="00F46336"/>
    <w:rsid w:val="00F6450D"/>
    <w:rsid w:val="00F66EDF"/>
    <w:rsid w:val="00F6722D"/>
    <w:rsid w:val="00F71746"/>
    <w:rsid w:val="00F7199F"/>
    <w:rsid w:val="00F7278A"/>
    <w:rsid w:val="00F904F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6A24-08C4-4164-B29C-023E7885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9</cp:revision>
  <cp:lastPrinted>2020-02-03T14:06:00Z</cp:lastPrinted>
  <dcterms:created xsi:type="dcterms:W3CDTF">2020-02-03T13:38:00Z</dcterms:created>
  <dcterms:modified xsi:type="dcterms:W3CDTF">2020-02-03T14:21:00Z</dcterms:modified>
</cp:coreProperties>
</file>