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EB" w:rsidRDefault="00AC5D13" w:rsidP="008717A7">
      <w:pPr>
        <w:spacing w:line="360" w:lineRule="auto"/>
        <w:rPr>
          <w:rStyle w:val="Hyperlink"/>
          <w:rFonts w:ascii="Mazda Type" w:hAnsi="Mazda Type" w:cstheme="minorBidi"/>
          <w:sz w:val="21"/>
          <w:szCs w:val="21"/>
          <w:lang w:val="de-AT"/>
        </w:rPr>
      </w:pPr>
      <w:hyperlink r:id="rId9" w:history="1">
        <w:r w:rsidRPr="003F6CD0">
          <w:rPr>
            <w:rStyle w:val="Hyperlink"/>
            <w:rFonts w:ascii="Mazda Type" w:hAnsi="Mazda Type" w:cstheme="minorBidi"/>
            <w:sz w:val="21"/>
            <w:szCs w:val="21"/>
            <w:lang w:val="de-AT"/>
          </w:rPr>
          <w:t>www.mazda-newsroom.at/mazda-sommerkombi-aktion</w:t>
        </w:r>
      </w:hyperlink>
      <w:r>
        <w:rPr>
          <w:rFonts w:ascii="Mazda Type" w:hAnsi="Mazda Type"/>
          <w:sz w:val="21"/>
          <w:szCs w:val="21"/>
          <w:lang w:val="de-AT"/>
        </w:rPr>
        <w:t xml:space="preserve"> </w:t>
      </w:r>
      <w:bookmarkStart w:id="0" w:name="_GoBack"/>
      <w:bookmarkEnd w:id="0"/>
      <w:r w:rsidR="00CA6CDF">
        <w:rPr>
          <w:rStyle w:val="Hyperlink"/>
          <w:rFonts w:ascii="Mazda Type" w:hAnsi="Mazda Type" w:cstheme="minorBidi"/>
          <w:sz w:val="21"/>
          <w:szCs w:val="21"/>
          <w:lang w:val="de-AT"/>
        </w:rPr>
        <w:t xml:space="preserve"> </w:t>
      </w:r>
      <w:r w:rsidR="00E9324B">
        <w:rPr>
          <w:rStyle w:val="Hyperlink"/>
          <w:rFonts w:ascii="Mazda Type" w:hAnsi="Mazda Type" w:cstheme="minorBidi"/>
          <w:sz w:val="21"/>
          <w:szCs w:val="21"/>
          <w:lang w:val="de-AT"/>
        </w:rPr>
        <w:t xml:space="preserve"> </w:t>
      </w:r>
    </w:p>
    <w:p w:rsidR="008A2253" w:rsidRPr="00D862E9" w:rsidRDefault="00E71E59" w:rsidP="008717A7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 w:rsidRPr="00D862E9">
        <w:rPr>
          <w:rFonts w:ascii="Mazda Type Medium" w:hAnsi="Mazda Type Medium"/>
          <w:sz w:val="28"/>
          <w:szCs w:val="28"/>
          <w:lang w:val="de-AT"/>
        </w:rPr>
        <w:t>Mazda Sommerkombi</w:t>
      </w:r>
      <w:r w:rsidR="00CA6CDF" w:rsidRPr="00D862E9">
        <w:rPr>
          <w:rFonts w:ascii="Mazda Type Medium" w:hAnsi="Mazda Type Medium"/>
          <w:sz w:val="28"/>
          <w:szCs w:val="28"/>
          <w:lang w:val="de-AT"/>
        </w:rPr>
        <w:t xml:space="preserve">: </w:t>
      </w:r>
      <w:r w:rsidR="008E3456" w:rsidRPr="00D862E9">
        <w:rPr>
          <w:rFonts w:ascii="Mazda Type Medium" w:hAnsi="Mazda Type Medium"/>
          <w:sz w:val="28"/>
          <w:szCs w:val="28"/>
          <w:lang w:val="de-AT"/>
        </w:rPr>
        <w:t>Drei</w:t>
      </w:r>
      <w:r w:rsidR="00244750" w:rsidRPr="00D862E9">
        <w:rPr>
          <w:rFonts w:ascii="Mazda Type Medium" w:hAnsi="Mazda Type Medium"/>
          <w:sz w:val="28"/>
          <w:szCs w:val="28"/>
          <w:lang w:val="de-AT"/>
        </w:rPr>
        <w:t xml:space="preserve"> R</w:t>
      </w:r>
      <w:r w:rsidR="00CA6CDF" w:rsidRPr="00D862E9">
        <w:rPr>
          <w:rFonts w:ascii="Mazda Type Medium" w:hAnsi="Mazda Type Medium"/>
          <w:sz w:val="28"/>
          <w:szCs w:val="28"/>
          <w:lang w:val="de-AT"/>
        </w:rPr>
        <w:t>aten</w:t>
      </w:r>
      <w:r w:rsidR="008E3456" w:rsidRPr="00D862E9">
        <w:rPr>
          <w:rFonts w:ascii="Mazda Type Medium" w:hAnsi="Mazda Type Medium"/>
          <w:sz w:val="28"/>
          <w:szCs w:val="28"/>
          <w:lang w:val="de-AT"/>
        </w:rPr>
        <w:t xml:space="preserve"> und sechs</w:t>
      </w:r>
      <w:r w:rsidR="008F2CE3" w:rsidRPr="00D862E9">
        <w:rPr>
          <w:rFonts w:ascii="Mazda Type Medium" w:hAnsi="Mazda Type Medium"/>
          <w:sz w:val="28"/>
          <w:szCs w:val="28"/>
          <w:lang w:val="de-AT"/>
        </w:rPr>
        <w:t xml:space="preserve"> Monate Vollkasko</w:t>
      </w:r>
      <w:r w:rsidR="008E3456" w:rsidRPr="00D862E9">
        <w:rPr>
          <w:rFonts w:ascii="Mazda Type Medium" w:hAnsi="Mazda Type Medium"/>
          <w:sz w:val="28"/>
          <w:szCs w:val="28"/>
          <w:lang w:val="de-AT"/>
        </w:rPr>
        <w:t xml:space="preserve"> </w:t>
      </w:r>
      <w:r w:rsidR="00CA6CDF" w:rsidRPr="00D862E9">
        <w:rPr>
          <w:rFonts w:ascii="Mazda Type Medium" w:hAnsi="Mazda Type Medium"/>
          <w:sz w:val="28"/>
          <w:szCs w:val="28"/>
          <w:lang w:val="de-AT"/>
        </w:rPr>
        <w:t>geschenkt</w:t>
      </w:r>
      <w:r w:rsidRPr="00D862E9">
        <w:rPr>
          <w:rFonts w:ascii="Mazda Type Medium" w:hAnsi="Mazda Type Medium"/>
          <w:sz w:val="28"/>
          <w:szCs w:val="28"/>
          <w:lang w:val="de-AT"/>
        </w:rPr>
        <w:t xml:space="preserve"> </w:t>
      </w:r>
    </w:p>
    <w:p w:rsidR="00CA6CDF" w:rsidRPr="00D862E9" w:rsidRDefault="00F01B0C" w:rsidP="008E46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D862E9">
        <w:rPr>
          <w:rFonts w:ascii="Mazda Type" w:hAnsi="Mazda Type"/>
          <w:sz w:val="20"/>
          <w:szCs w:val="20"/>
          <w:lang w:val="de-AT"/>
        </w:rPr>
        <w:t>Mit der Mazda Sommerkombi</w:t>
      </w:r>
      <w:r w:rsidR="00CF70F3">
        <w:rPr>
          <w:rFonts w:ascii="Mazda Type" w:hAnsi="Mazda Type"/>
          <w:sz w:val="20"/>
          <w:szCs w:val="20"/>
          <w:lang w:val="de-AT"/>
        </w:rPr>
        <w:t xml:space="preserve"> Aktion</w:t>
      </w:r>
      <w:r w:rsidRPr="00D862E9">
        <w:rPr>
          <w:rFonts w:ascii="Mazda Type" w:hAnsi="Mazda Type"/>
          <w:sz w:val="20"/>
          <w:szCs w:val="20"/>
          <w:lang w:val="de-AT"/>
        </w:rPr>
        <w:t xml:space="preserve"> gibt es beim Neuwagenkauf jetzt drei Leasingraten und sechs Monate Vollkasko gratis. </w:t>
      </w:r>
    </w:p>
    <w:p w:rsidR="00244750" w:rsidRDefault="00244750" w:rsidP="008E464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de-AT"/>
        </w:rPr>
      </w:pPr>
    </w:p>
    <w:p w:rsidR="00E64E8D" w:rsidRDefault="00F01B0C" w:rsidP="008E46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F01B0C">
        <w:rPr>
          <w:rFonts w:ascii="Mazda Type" w:hAnsi="Mazda Type"/>
          <w:sz w:val="20"/>
          <w:szCs w:val="20"/>
          <w:lang w:val="de-AT"/>
        </w:rPr>
        <w:t>Beim Kauf eines Neuwagens profitieren Mazda Kunden mi</w:t>
      </w:r>
      <w:r w:rsidR="00D862E9">
        <w:rPr>
          <w:rFonts w:ascii="Mazda Type" w:hAnsi="Mazda Type"/>
          <w:sz w:val="20"/>
          <w:szCs w:val="20"/>
          <w:lang w:val="de-AT"/>
        </w:rPr>
        <w:t>t der Mazda Sommerkombi gleich mehrfach</w:t>
      </w:r>
      <w:r w:rsidRPr="00F01B0C">
        <w:rPr>
          <w:rFonts w:ascii="Mazda Type" w:hAnsi="Mazda Type"/>
          <w:sz w:val="20"/>
          <w:szCs w:val="20"/>
          <w:lang w:val="de-AT"/>
        </w:rPr>
        <w:t xml:space="preserve">: denn </w:t>
      </w:r>
      <w:r w:rsidR="00C01CB7">
        <w:rPr>
          <w:rFonts w:ascii="Mazda Type" w:hAnsi="Mazda Type"/>
          <w:sz w:val="20"/>
          <w:szCs w:val="20"/>
          <w:lang w:val="de-AT"/>
        </w:rPr>
        <w:t>ab sofort gib</w:t>
      </w:r>
      <w:r w:rsidR="00D862E9">
        <w:rPr>
          <w:rFonts w:ascii="Mazda Type" w:hAnsi="Mazda Type"/>
          <w:sz w:val="20"/>
          <w:szCs w:val="20"/>
          <w:lang w:val="de-AT"/>
        </w:rPr>
        <w:t xml:space="preserve">t es den neuen Mazda bei Leasingfinanzierung nicht nur ohne </w:t>
      </w:r>
      <w:r w:rsidR="00C01CB7">
        <w:rPr>
          <w:rFonts w:ascii="Mazda Type" w:hAnsi="Mazda Type"/>
          <w:sz w:val="20"/>
          <w:szCs w:val="20"/>
          <w:lang w:val="de-AT"/>
        </w:rPr>
        <w:t xml:space="preserve">Anzahlung </w:t>
      </w:r>
      <w:r w:rsidR="00D862E9">
        <w:rPr>
          <w:rFonts w:ascii="Mazda Type" w:hAnsi="Mazda Type"/>
          <w:sz w:val="20"/>
          <w:szCs w:val="20"/>
          <w:lang w:val="de-AT"/>
        </w:rPr>
        <w:t xml:space="preserve">sondern </w:t>
      </w:r>
      <w:r w:rsidR="00C01CB7">
        <w:rPr>
          <w:rFonts w:ascii="Mazda Type" w:hAnsi="Mazda Type"/>
          <w:sz w:val="20"/>
          <w:szCs w:val="20"/>
          <w:lang w:val="de-AT"/>
        </w:rPr>
        <w:t xml:space="preserve"> </w:t>
      </w:r>
      <w:r w:rsidR="00D862E9">
        <w:rPr>
          <w:rFonts w:ascii="Mazda Type" w:hAnsi="Mazda Type"/>
          <w:sz w:val="20"/>
          <w:szCs w:val="20"/>
          <w:lang w:val="de-AT"/>
        </w:rPr>
        <w:t xml:space="preserve">auch die </w:t>
      </w:r>
      <w:r w:rsidR="00C01CB7">
        <w:rPr>
          <w:rFonts w:ascii="Mazda Type" w:hAnsi="Mazda Type"/>
          <w:sz w:val="20"/>
          <w:szCs w:val="20"/>
          <w:lang w:val="de-AT"/>
        </w:rPr>
        <w:t xml:space="preserve">ersten drei Leasingraten geschenkt. Und für alle, die sich gleichzeitig für den Abschluss einer Mazda Versicherung entscheiden, gibt es </w:t>
      </w:r>
      <w:r w:rsidR="00D862E9">
        <w:rPr>
          <w:rFonts w:ascii="Mazda Type" w:hAnsi="Mazda Type"/>
          <w:sz w:val="20"/>
          <w:szCs w:val="20"/>
          <w:lang w:val="de-AT"/>
        </w:rPr>
        <w:t xml:space="preserve">eine gratis Vollkasko-Versicherung für sechs Monate obendrauf. </w:t>
      </w:r>
    </w:p>
    <w:p w:rsidR="00F640FD" w:rsidRDefault="00244750" w:rsidP="008E46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Die Aktion gilt für alle Neuwagen der Modellreihen Mazda2, Mazda3, Mazda6, CX-3, CX-30, CX-5 und MX-5 bei einer Mindestlaufzeit von 48 Monaten und bei Vertragsabschluss bis 30. September.</w:t>
      </w:r>
    </w:p>
    <w:p w:rsidR="00C01CB7" w:rsidRDefault="00C01CB7" w:rsidP="008E46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D862E9" w:rsidRDefault="00F01B0C" w:rsidP="005A28E8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Ab</w:t>
      </w:r>
      <w:r w:rsidR="00D862E9">
        <w:rPr>
          <w:rFonts w:ascii="Mazda Type" w:hAnsi="Mazda Type"/>
          <w:sz w:val="20"/>
          <w:szCs w:val="20"/>
          <w:lang w:val="de-AT"/>
        </w:rPr>
        <w:t>er nicht nur Leasingkunden kommen bei den laufenden Mazda Aktionswochen auf ihre Kosten, auch Barzahler können von den aktuellen</w:t>
      </w:r>
      <w:r w:rsidR="005A28E8">
        <w:rPr>
          <w:rFonts w:ascii="Mazda Type" w:hAnsi="Mazda Type"/>
          <w:sz w:val="20"/>
          <w:szCs w:val="20"/>
          <w:lang w:val="de-AT"/>
        </w:rPr>
        <w:t xml:space="preserve"> Eintausch- und Versicherungsboni</w:t>
      </w:r>
      <w:r w:rsidR="00D862E9">
        <w:rPr>
          <w:rFonts w:ascii="Mazda Type" w:hAnsi="Mazda Type"/>
          <w:sz w:val="20"/>
          <w:szCs w:val="20"/>
          <w:lang w:val="de-AT"/>
        </w:rPr>
        <w:t xml:space="preserve"> profi</w:t>
      </w:r>
      <w:r w:rsidR="005A28E8">
        <w:rPr>
          <w:rFonts w:ascii="Mazda Type" w:hAnsi="Mazda Type"/>
          <w:sz w:val="20"/>
          <w:szCs w:val="20"/>
          <w:lang w:val="de-AT"/>
        </w:rPr>
        <w:t>tieren.</w:t>
      </w:r>
    </w:p>
    <w:p w:rsidR="00B96F04" w:rsidRDefault="00B96F04" w:rsidP="008E46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44750" w:rsidRDefault="00D862E9" w:rsidP="00D862E9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D862E9" w:rsidRDefault="00D862E9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3538D9" w:rsidRPr="00BC5D5A" w:rsidRDefault="00645E14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D862E9">
        <w:rPr>
          <w:rFonts w:ascii="Mazda Type" w:hAnsi="Mazda Type"/>
          <w:sz w:val="20"/>
          <w:szCs w:val="20"/>
          <w:lang w:val="de-AT"/>
        </w:rPr>
        <w:t>2. Juli</w:t>
      </w:r>
      <w:r>
        <w:rPr>
          <w:rFonts w:ascii="Mazda Type" w:hAnsi="Mazda Type"/>
          <w:sz w:val="20"/>
          <w:szCs w:val="20"/>
          <w:lang w:val="de-AT"/>
        </w:rPr>
        <w:t xml:space="preserve"> 2020</w:t>
      </w:r>
    </w:p>
    <w:sectPr w:rsidR="003538D9" w:rsidRPr="00BC5D5A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AC5D13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5252"/>
    <w:rsid w:val="000F4459"/>
    <w:rsid w:val="000F56AE"/>
    <w:rsid w:val="00101715"/>
    <w:rsid w:val="001047DD"/>
    <w:rsid w:val="0011298D"/>
    <w:rsid w:val="001160E8"/>
    <w:rsid w:val="0014014B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77EE"/>
    <w:rsid w:val="001E4DF9"/>
    <w:rsid w:val="00203F1D"/>
    <w:rsid w:val="0020715C"/>
    <w:rsid w:val="0021181B"/>
    <w:rsid w:val="00230B1E"/>
    <w:rsid w:val="002313BC"/>
    <w:rsid w:val="0023331D"/>
    <w:rsid w:val="0024214A"/>
    <w:rsid w:val="00244750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24D4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00CE"/>
    <w:rsid w:val="0037515C"/>
    <w:rsid w:val="003753BE"/>
    <w:rsid w:val="003821B4"/>
    <w:rsid w:val="00384115"/>
    <w:rsid w:val="00397D7D"/>
    <w:rsid w:val="003A1399"/>
    <w:rsid w:val="003A3E26"/>
    <w:rsid w:val="003B399C"/>
    <w:rsid w:val="003B4E79"/>
    <w:rsid w:val="003C5E74"/>
    <w:rsid w:val="003D0F1D"/>
    <w:rsid w:val="003D23FE"/>
    <w:rsid w:val="003D5C4F"/>
    <w:rsid w:val="003E418F"/>
    <w:rsid w:val="003E7E95"/>
    <w:rsid w:val="003F536B"/>
    <w:rsid w:val="003F621D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7A5D"/>
    <w:rsid w:val="004561EE"/>
    <w:rsid w:val="004649DE"/>
    <w:rsid w:val="0047594E"/>
    <w:rsid w:val="00492428"/>
    <w:rsid w:val="0049369B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406B2"/>
    <w:rsid w:val="0054732E"/>
    <w:rsid w:val="00550962"/>
    <w:rsid w:val="00570F8C"/>
    <w:rsid w:val="00576039"/>
    <w:rsid w:val="005813BD"/>
    <w:rsid w:val="00583875"/>
    <w:rsid w:val="0058697B"/>
    <w:rsid w:val="00594E65"/>
    <w:rsid w:val="005A28E8"/>
    <w:rsid w:val="005A5C30"/>
    <w:rsid w:val="005B1228"/>
    <w:rsid w:val="005D0F9C"/>
    <w:rsid w:val="005D16BF"/>
    <w:rsid w:val="005D73BA"/>
    <w:rsid w:val="005F20F7"/>
    <w:rsid w:val="005F710D"/>
    <w:rsid w:val="00624D80"/>
    <w:rsid w:val="00625288"/>
    <w:rsid w:val="0062531F"/>
    <w:rsid w:val="006304E7"/>
    <w:rsid w:val="00632CC1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33DF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6E1E"/>
    <w:rsid w:val="00802A2B"/>
    <w:rsid w:val="00806D2E"/>
    <w:rsid w:val="00811414"/>
    <w:rsid w:val="0083115D"/>
    <w:rsid w:val="008361E6"/>
    <w:rsid w:val="0084351E"/>
    <w:rsid w:val="00844CB5"/>
    <w:rsid w:val="00845729"/>
    <w:rsid w:val="00847D31"/>
    <w:rsid w:val="00850939"/>
    <w:rsid w:val="008535DD"/>
    <w:rsid w:val="0085755B"/>
    <w:rsid w:val="00867527"/>
    <w:rsid w:val="008717A7"/>
    <w:rsid w:val="00871AAF"/>
    <w:rsid w:val="00881A86"/>
    <w:rsid w:val="0089025E"/>
    <w:rsid w:val="008946DA"/>
    <w:rsid w:val="00895E45"/>
    <w:rsid w:val="008A135B"/>
    <w:rsid w:val="008A2253"/>
    <w:rsid w:val="008A64F6"/>
    <w:rsid w:val="008A7477"/>
    <w:rsid w:val="008C3EE6"/>
    <w:rsid w:val="008D1EFC"/>
    <w:rsid w:val="008D3473"/>
    <w:rsid w:val="008E0AC7"/>
    <w:rsid w:val="008E2DAA"/>
    <w:rsid w:val="008E3456"/>
    <w:rsid w:val="008E4645"/>
    <w:rsid w:val="008E52B0"/>
    <w:rsid w:val="008E6676"/>
    <w:rsid w:val="008F2CE3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57E1F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C5D13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96F04"/>
    <w:rsid w:val="00BA23E8"/>
    <w:rsid w:val="00BC5D5A"/>
    <w:rsid w:val="00BC6C8E"/>
    <w:rsid w:val="00BD6067"/>
    <w:rsid w:val="00BE1CD6"/>
    <w:rsid w:val="00BE2DAB"/>
    <w:rsid w:val="00BF1A81"/>
    <w:rsid w:val="00BF1E94"/>
    <w:rsid w:val="00BF22D6"/>
    <w:rsid w:val="00BF67AC"/>
    <w:rsid w:val="00BF790A"/>
    <w:rsid w:val="00BF7C3D"/>
    <w:rsid w:val="00C014D0"/>
    <w:rsid w:val="00C01CB7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A6CDF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CF70F3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2E9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0EFC"/>
    <w:rsid w:val="00E238AA"/>
    <w:rsid w:val="00E261EE"/>
    <w:rsid w:val="00E33BAB"/>
    <w:rsid w:val="00E3791C"/>
    <w:rsid w:val="00E40249"/>
    <w:rsid w:val="00E50397"/>
    <w:rsid w:val="00E6113C"/>
    <w:rsid w:val="00E64E8D"/>
    <w:rsid w:val="00E66B2C"/>
    <w:rsid w:val="00E71E59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26CA"/>
    <w:rsid w:val="00EF6775"/>
    <w:rsid w:val="00F01B0C"/>
    <w:rsid w:val="00F0403D"/>
    <w:rsid w:val="00F06975"/>
    <w:rsid w:val="00F06D34"/>
    <w:rsid w:val="00F07D51"/>
    <w:rsid w:val="00F07F2F"/>
    <w:rsid w:val="00F12D54"/>
    <w:rsid w:val="00F157B0"/>
    <w:rsid w:val="00F2047C"/>
    <w:rsid w:val="00F40F16"/>
    <w:rsid w:val="00F441D7"/>
    <w:rsid w:val="00F45E80"/>
    <w:rsid w:val="00F46336"/>
    <w:rsid w:val="00F640FD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mazda-sommerkombi-ak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B76245-D7A3-456A-B952-1C484395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8</cp:revision>
  <cp:lastPrinted>2020-04-29T12:44:00Z</cp:lastPrinted>
  <dcterms:created xsi:type="dcterms:W3CDTF">2020-06-22T11:20:00Z</dcterms:created>
  <dcterms:modified xsi:type="dcterms:W3CDTF">2020-07-01T11:57:00Z</dcterms:modified>
</cp:coreProperties>
</file>