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E0" w:rsidRPr="000A7A05" w:rsidRDefault="000A7A05" w:rsidP="007120E0">
      <w:pPr>
        <w:spacing w:line="360" w:lineRule="auto"/>
        <w:rPr>
          <w:rStyle w:val="Hyperlink"/>
          <w:rFonts w:ascii="Mazda Type" w:hAnsi="Mazda Type" w:cstheme="minorBidi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fldChar w:fldCharType="begin"/>
      </w:r>
      <w:r>
        <w:rPr>
          <w:rFonts w:ascii="Mazda Type" w:hAnsi="Mazda Type"/>
          <w:sz w:val="21"/>
          <w:szCs w:val="21"/>
          <w:lang w:val="de-AT"/>
        </w:rPr>
        <w:instrText xml:space="preserve"> HYPERLINK "http://</w:instrText>
      </w:r>
      <w:r w:rsidRPr="000A7A05">
        <w:rPr>
          <w:rFonts w:ascii="Mazda Type" w:hAnsi="Mazda Type"/>
          <w:sz w:val="21"/>
          <w:szCs w:val="21"/>
          <w:lang w:val="de-AT"/>
        </w:rPr>
        <w:instrText>www.mazda-newsroom.</w:instrText>
      </w:r>
      <w:r>
        <w:rPr>
          <w:rFonts w:ascii="Mazda Type" w:hAnsi="Mazda Type"/>
          <w:sz w:val="21"/>
          <w:szCs w:val="21"/>
          <w:lang w:val="de-AT"/>
        </w:rPr>
        <w:instrText>at/</w:instrText>
      </w:r>
      <w:r w:rsidRPr="000A7A05">
        <w:rPr>
          <w:rFonts w:ascii="Mazda Type" w:hAnsi="Mazda Type"/>
          <w:sz w:val="21"/>
          <w:szCs w:val="21"/>
          <w:lang w:val="de-AT"/>
        </w:rPr>
        <w:instrText>starker-september-fur-mazda</w:instrText>
      </w:r>
      <w:r>
        <w:rPr>
          <w:rFonts w:ascii="Mazda Type" w:hAnsi="Mazda Type"/>
          <w:sz w:val="21"/>
          <w:szCs w:val="21"/>
          <w:lang w:val="de-AT"/>
        </w:rPr>
        <w:instrText xml:space="preserve">" </w:instrText>
      </w:r>
      <w:r>
        <w:rPr>
          <w:rFonts w:ascii="Mazda Type" w:hAnsi="Mazda Type"/>
          <w:sz w:val="21"/>
          <w:szCs w:val="21"/>
          <w:lang w:val="de-AT"/>
        </w:rPr>
        <w:fldChar w:fldCharType="separate"/>
      </w:r>
      <w:r w:rsidRPr="00536F90">
        <w:rPr>
          <w:rStyle w:val="Hyperlink"/>
          <w:rFonts w:ascii="Mazda Type" w:hAnsi="Mazda Type" w:cstheme="minorBidi"/>
          <w:sz w:val="21"/>
          <w:szCs w:val="21"/>
          <w:lang w:val="de-AT"/>
        </w:rPr>
        <w:t>www.mazda-newsroom.at/starker-september-fur-mazda</w:t>
      </w:r>
      <w:r>
        <w:rPr>
          <w:rFonts w:ascii="Mazda Type" w:hAnsi="Mazda Type"/>
          <w:sz w:val="21"/>
          <w:szCs w:val="21"/>
          <w:lang w:val="de-AT"/>
        </w:rPr>
        <w:fldChar w:fldCharType="end"/>
      </w:r>
      <w:r>
        <w:rPr>
          <w:rFonts w:ascii="Mazda Type" w:hAnsi="Mazda Type"/>
          <w:sz w:val="21"/>
          <w:szCs w:val="21"/>
          <w:lang w:val="de-AT"/>
        </w:rPr>
        <w:t xml:space="preserve"> </w:t>
      </w:r>
      <w:bookmarkStart w:id="0" w:name="_GoBack"/>
      <w:bookmarkEnd w:id="0"/>
      <w:r w:rsidR="007120E0" w:rsidRPr="000A7A05">
        <w:rPr>
          <w:rFonts w:ascii="Mazda Type" w:hAnsi="Mazda Type"/>
          <w:sz w:val="21"/>
          <w:szCs w:val="21"/>
          <w:lang w:val="de-AT"/>
        </w:rPr>
        <w:t xml:space="preserve">    </w:t>
      </w:r>
      <w:r w:rsidR="007120E0" w:rsidRPr="000A7A05">
        <w:rPr>
          <w:rStyle w:val="Hyperlink"/>
          <w:rFonts w:ascii="Mazda Type" w:hAnsi="Mazda Type" w:cstheme="minorBidi"/>
          <w:sz w:val="21"/>
          <w:szCs w:val="21"/>
          <w:lang w:val="de-AT"/>
        </w:rPr>
        <w:t xml:space="preserve"> </w:t>
      </w:r>
    </w:p>
    <w:p w:rsidR="00C530E5" w:rsidRPr="00C530E5" w:rsidRDefault="00C530E5" w:rsidP="00143131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Starker September für Mazda</w:t>
      </w:r>
    </w:p>
    <w:p w:rsidR="00143131" w:rsidRPr="00143131" w:rsidRDefault="00C530E5" w:rsidP="00143131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Mit 896 Neuzulassungen erreicht Mazda</w:t>
      </w:r>
      <w:r w:rsidR="00B449E2">
        <w:rPr>
          <w:rFonts w:ascii="Mazda Type Medium" w:hAnsi="Mazda Type Medium"/>
          <w:sz w:val="20"/>
          <w:szCs w:val="20"/>
          <w:lang w:val="de-AT"/>
        </w:rPr>
        <w:t xml:space="preserve"> im September ein Zulassungsplus von 15 Pro</w:t>
      </w:r>
      <w:r>
        <w:rPr>
          <w:rFonts w:ascii="Mazda Type Medium" w:hAnsi="Mazda Type Medium"/>
          <w:sz w:val="20"/>
          <w:szCs w:val="20"/>
          <w:lang w:val="de-AT"/>
        </w:rPr>
        <w:t>z</w:t>
      </w:r>
      <w:r w:rsidR="00A766E9">
        <w:rPr>
          <w:rFonts w:ascii="Mazda Type Medium" w:hAnsi="Mazda Type Medium"/>
          <w:sz w:val="20"/>
          <w:szCs w:val="20"/>
          <w:lang w:val="de-AT"/>
        </w:rPr>
        <w:t>ent im Vergleich  zum Vorjahr. Mitverant</w:t>
      </w:r>
      <w:r w:rsidR="00F16C17">
        <w:rPr>
          <w:rFonts w:ascii="Mazda Type Medium" w:hAnsi="Mazda Type Medium"/>
          <w:sz w:val="20"/>
          <w:szCs w:val="20"/>
          <w:lang w:val="de-AT"/>
        </w:rPr>
        <w:t>wortlich für das Top-E</w:t>
      </w:r>
      <w:r w:rsidR="00B40C78">
        <w:rPr>
          <w:rFonts w:ascii="Mazda Type Medium" w:hAnsi="Mazda Type Medium"/>
          <w:sz w:val="20"/>
          <w:szCs w:val="20"/>
          <w:lang w:val="de-AT"/>
        </w:rPr>
        <w:t>rgebnis: d</w:t>
      </w:r>
      <w:r w:rsidR="00A766E9">
        <w:rPr>
          <w:rFonts w:ascii="Mazda Type Medium" w:hAnsi="Mazda Type Medium"/>
          <w:sz w:val="20"/>
          <w:szCs w:val="20"/>
          <w:lang w:val="de-AT"/>
        </w:rPr>
        <w:t>er brandneue Elektro-Mazda MX-30.</w:t>
      </w:r>
    </w:p>
    <w:p w:rsidR="00143131" w:rsidRPr="00BC5D5A" w:rsidRDefault="00143131" w:rsidP="00143131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de-AT"/>
        </w:rPr>
      </w:pPr>
    </w:p>
    <w:p w:rsidR="00AF4002" w:rsidRDefault="00563E2E" w:rsidP="00AF400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September stellt sich für Mazda als bisher stärkster Verkaufsmonat des Jahres dar. Insgesamt wurden 896 </w:t>
      </w:r>
      <w:r w:rsidR="00AF4002">
        <w:rPr>
          <w:rFonts w:ascii="Mazda Type" w:hAnsi="Mazda Type"/>
          <w:sz w:val="20"/>
          <w:szCs w:val="20"/>
          <w:lang w:val="de-AT"/>
        </w:rPr>
        <w:t>Neufahrzeuge zugelassen</w:t>
      </w:r>
      <w:r>
        <w:rPr>
          <w:rFonts w:ascii="Mazda Type" w:hAnsi="Mazda Type"/>
          <w:sz w:val="20"/>
          <w:szCs w:val="20"/>
          <w:lang w:val="de-AT"/>
        </w:rPr>
        <w:t>,</w:t>
      </w:r>
      <w:r w:rsidR="00AF4002">
        <w:rPr>
          <w:rFonts w:ascii="Mazda Type" w:hAnsi="Mazda Type"/>
          <w:sz w:val="20"/>
          <w:szCs w:val="20"/>
          <w:lang w:val="de-AT"/>
        </w:rPr>
        <w:t xml:space="preserve"> was einer</w:t>
      </w:r>
      <w:r>
        <w:rPr>
          <w:rFonts w:ascii="Mazda Type" w:hAnsi="Mazda Type"/>
          <w:sz w:val="20"/>
          <w:szCs w:val="20"/>
          <w:lang w:val="de-AT"/>
        </w:rPr>
        <w:t xml:space="preserve"> Steigerung von 15 Prozent im Vergleich zum Vorjahr</w:t>
      </w:r>
      <w:r w:rsidR="00AF4002">
        <w:rPr>
          <w:rFonts w:ascii="Mazda Type" w:hAnsi="Mazda Type"/>
          <w:sz w:val="20"/>
          <w:szCs w:val="20"/>
          <w:lang w:val="de-AT"/>
        </w:rPr>
        <w:t xml:space="preserve"> entspricht</w:t>
      </w:r>
      <w:r>
        <w:rPr>
          <w:rFonts w:ascii="Mazda Type" w:hAnsi="Mazda Type"/>
          <w:sz w:val="20"/>
          <w:szCs w:val="20"/>
          <w:lang w:val="de-AT"/>
        </w:rPr>
        <w:t xml:space="preserve">. </w:t>
      </w:r>
      <w:r w:rsidR="00AF4002">
        <w:rPr>
          <w:rFonts w:ascii="Mazda Type" w:hAnsi="Mazda Type"/>
          <w:sz w:val="20"/>
          <w:szCs w:val="20"/>
          <w:lang w:val="de-AT"/>
        </w:rPr>
        <w:t xml:space="preserve">Das gute Verkaufsergebnis verschafft Mazda im September einen Marktanteil von 4 Prozent. </w:t>
      </w:r>
    </w:p>
    <w:p w:rsidR="00C530E5" w:rsidRDefault="00563E2E" w:rsidP="00AF400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An der Spitze der Verkaufscharts steht der Mazda CX-30, der </w:t>
      </w:r>
      <w:r w:rsidR="00510104">
        <w:rPr>
          <w:rFonts w:ascii="Mazda Type" w:hAnsi="Mazda Type"/>
          <w:sz w:val="20"/>
          <w:szCs w:val="20"/>
          <w:lang w:val="de-AT"/>
        </w:rPr>
        <w:t>genau vor einem Jahr</w:t>
      </w:r>
      <w:r>
        <w:rPr>
          <w:rFonts w:ascii="Mazda Type" w:hAnsi="Mazda Type"/>
          <w:sz w:val="20"/>
          <w:szCs w:val="20"/>
          <w:lang w:val="de-AT"/>
        </w:rPr>
        <w:t xml:space="preserve"> seine Markteinführung in Österreich gefeiert hat. Insgesamt </w:t>
      </w:r>
      <w:r w:rsidR="00AF4002">
        <w:rPr>
          <w:rFonts w:ascii="Mazda Type" w:hAnsi="Mazda Type"/>
          <w:sz w:val="20"/>
          <w:szCs w:val="20"/>
          <w:lang w:val="de-AT"/>
        </w:rPr>
        <w:t>wu</w:t>
      </w:r>
      <w:r w:rsidR="00326A79">
        <w:rPr>
          <w:rFonts w:ascii="Mazda Type" w:hAnsi="Mazda Type"/>
          <w:sz w:val="20"/>
          <w:szCs w:val="20"/>
          <w:lang w:val="de-AT"/>
        </w:rPr>
        <w:t>rden im September 260 Stück vom Mazda CX-</w:t>
      </w:r>
      <w:r w:rsidR="00787584">
        <w:rPr>
          <w:rFonts w:ascii="Mazda Type" w:hAnsi="Mazda Type"/>
          <w:sz w:val="20"/>
          <w:szCs w:val="20"/>
          <w:lang w:val="de-AT"/>
        </w:rPr>
        <w:t xml:space="preserve">30 </w:t>
      </w:r>
      <w:r w:rsidR="00AF4002">
        <w:rPr>
          <w:rFonts w:ascii="Mazda Type" w:hAnsi="Mazda Type"/>
          <w:sz w:val="20"/>
          <w:szCs w:val="20"/>
          <w:lang w:val="de-AT"/>
        </w:rPr>
        <w:t xml:space="preserve">neu zugelassen. </w:t>
      </w:r>
    </w:p>
    <w:p w:rsidR="009121A8" w:rsidRDefault="00563E2E" w:rsidP="00AF400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Für eine Überraschung sorgt der brandneue Mazda MX-30. </w:t>
      </w:r>
      <w:r w:rsidR="00F16C17">
        <w:rPr>
          <w:rFonts w:ascii="Mazda Type" w:hAnsi="Mazda Type"/>
          <w:sz w:val="20"/>
          <w:szCs w:val="20"/>
          <w:lang w:val="de-AT"/>
        </w:rPr>
        <w:t>Nur</w:t>
      </w:r>
      <w:r w:rsidR="00A766E9">
        <w:rPr>
          <w:rFonts w:ascii="Mazda Type" w:hAnsi="Mazda Type"/>
          <w:sz w:val="20"/>
          <w:szCs w:val="20"/>
          <w:lang w:val="de-AT"/>
        </w:rPr>
        <w:t xml:space="preserve"> zwei Wochen nach seinem offiziellen Marktstart in Österreich</w:t>
      </w:r>
      <w:r w:rsidR="00AF4002">
        <w:rPr>
          <w:rFonts w:ascii="Mazda Type" w:hAnsi="Mazda Type"/>
          <w:sz w:val="20"/>
          <w:szCs w:val="20"/>
          <w:lang w:val="de-AT"/>
        </w:rPr>
        <w:t xml:space="preserve">, schlagen die Verkaufszahlen </w:t>
      </w:r>
      <w:r>
        <w:rPr>
          <w:rFonts w:ascii="Mazda Type" w:hAnsi="Mazda Type"/>
          <w:sz w:val="20"/>
          <w:szCs w:val="20"/>
          <w:lang w:val="de-AT"/>
        </w:rPr>
        <w:t xml:space="preserve">im September </w:t>
      </w:r>
      <w:r w:rsidR="00C530E5">
        <w:rPr>
          <w:rFonts w:ascii="Mazda Type" w:hAnsi="Mazda Type"/>
          <w:sz w:val="20"/>
          <w:szCs w:val="20"/>
          <w:lang w:val="de-AT"/>
        </w:rPr>
        <w:t xml:space="preserve">bereits </w:t>
      </w:r>
      <w:r>
        <w:rPr>
          <w:rFonts w:ascii="Mazda Type" w:hAnsi="Mazda Type"/>
          <w:sz w:val="20"/>
          <w:szCs w:val="20"/>
          <w:lang w:val="de-AT"/>
        </w:rPr>
        <w:t xml:space="preserve">mit 111 Stück zu Buche. </w:t>
      </w:r>
      <w:r w:rsidR="00A766E9">
        <w:rPr>
          <w:rFonts w:ascii="Mazda Type" w:hAnsi="Mazda Type"/>
          <w:sz w:val="20"/>
          <w:szCs w:val="20"/>
          <w:lang w:val="de-AT"/>
        </w:rPr>
        <w:br/>
        <w:t>Über den vielversprechenden Trend</w:t>
      </w:r>
      <w:r w:rsidR="009121A8">
        <w:rPr>
          <w:rFonts w:ascii="Mazda Type" w:hAnsi="Mazda Type"/>
          <w:sz w:val="20"/>
          <w:szCs w:val="20"/>
          <w:lang w:val="de-AT"/>
        </w:rPr>
        <w:t xml:space="preserve"> freut sich Mazda Österreich Chef Heimo Egger: „Der Marktstart des MX-30 ist genau zum richtigen Zeitpunkt erfolgt. Die aktuellen Förderungen und der Trend </w:t>
      </w:r>
      <w:proofErr w:type="spellStart"/>
      <w:r w:rsidR="009121A8">
        <w:rPr>
          <w:rFonts w:ascii="Mazda Type" w:hAnsi="Mazda Type"/>
          <w:sz w:val="20"/>
          <w:szCs w:val="20"/>
          <w:lang w:val="de-AT"/>
        </w:rPr>
        <w:t>boosten</w:t>
      </w:r>
      <w:proofErr w:type="spellEnd"/>
      <w:r w:rsidR="009121A8">
        <w:rPr>
          <w:rFonts w:ascii="Mazda Type" w:hAnsi="Mazda Type"/>
          <w:sz w:val="20"/>
          <w:szCs w:val="20"/>
          <w:lang w:val="de-AT"/>
        </w:rPr>
        <w:t xml:space="preserve"> </w:t>
      </w:r>
      <w:r w:rsidR="00C530E5">
        <w:rPr>
          <w:rFonts w:ascii="Mazda Type" w:hAnsi="Mazda Type"/>
          <w:sz w:val="20"/>
          <w:szCs w:val="20"/>
          <w:lang w:val="de-AT"/>
        </w:rPr>
        <w:t>momentan</w:t>
      </w:r>
      <w:r w:rsidR="009121A8">
        <w:rPr>
          <w:rFonts w:ascii="Mazda Type" w:hAnsi="Mazda Type"/>
          <w:sz w:val="20"/>
          <w:szCs w:val="20"/>
          <w:lang w:val="de-AT"/>
        </w:rPr>
        <w:t xml:space="preserve"> die Nachfrage nach Elektroautos. Speziell für Gewerbekunden bieten die umfangreichen Förderun</w:t>
      </w:r>
      <w:r w:rsidR="00AF4002">
        <w:rPr>
          <w:rFonts w:ascii="Mazda Type" w:hAnsi="Mazda Type"/>
          <w:sz w:val="20"/>
          <w:szCs w:val="20"/>
          <w:lang w:val="de-AT"/>
        </w:rPr>
        <w:t>gen einen attraktiven Kaufanreiz</w:t>
      </w:r>
      <w:r w:rsidR="00C530E5">
        <w:rPr>
          <w:rFonts w:ascii="Mazda Type" w:hAnsi="Mazda Type"/>
          <w:sz w:val="20"/>
          <w:szCs w:val="20"/>
          <w:lang w:val="de-AT"/>
        </w:rPr>
        <w:t>, denn m</w:t>
      </w:r>
      <w:r w:rsidR="009121A8">
        <w:rPr>
          <w:rFonts w:ascii="Mazda Type" w:hAnsi="Mazda Type"/>
          <w:sz w:val="20"/>
          <w:szCs w:val="20"/>
          <w:lang w:val="de-AT"/>
        </w:rPr>
        <w:t>it E-Mobilitätsbonus und Investitionsförderung ist der MX-30 für Unternehmer und Firmenkunden bereits ab 18.990 Euro zu haben.“</w:t>
      </w:r>
    </w:p>
    <w:p w:rsidR="00143131" w:rsidRDefault="00143131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C530E5" w:rsidRDefault="00C530E5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563E2E" w:rsidRDefault="00563E2E" w:rsidP="00563E2E">
      <w:pPr>
        <w:rPr>
          <w:rFonts w:ascii="Arial" w:hAnsi="Arial" w:cs="Arial"/>
        </w:rPr>
      </w:pPr>
    </w:p>
    <w:p w:rsidR="002F279C" w:rsidRPr="00BC5D5A" w:rsidRDefault="009121A8" w:rsidP="009121A8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3538D9" w:rsidRPr="00BC5D5A" w:rsidRDefault="009121A8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C530E5">
        <w:rPr>
          <w:rFonts w:ascii="Mazda Type" w:hAnsi="Mazda Type"/>
          <w:sz w:val="20"/>
          <w:szCs w:val="20"/>
          <w:lang w:val="de-AT"/>
        </w:rPr>
        <w:t>06.</w:t>
      </w:r>
      <w:r w:rsidR="008B7E14">
        <w:rPr>
          <w:rFonts w:ascii="Mazda Type" w:hAnsi="Mazda Type"/>
          <w:sz w:val="20"/>
          <w:szCs w:val="20"/>
          <w:lang w:val="de-AT"/>
        </w:rPr>
        <w:t xml:space="preserve"> Oktober</w:t>
      </w:r>
      <w:r w:rsidR="00645E14">
        <w:rPr>
          <w:rFonts w:ascii="Mazda Type" w:hAnsi="Mazda Type"/>
          <w:sz w:val="20"/>
          <w:szCs w:val="20"/>
          <w:lang w:val="de-AT"/>
        </w:rPr>
        <w:t xml:space="preserve"> 2020</w:t>
      </w:r>
    </w:p>
    <w:sectPr w:rsidR="003538D9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0A7A0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47FA"/>
    <w:rsid w:val="00094BB4"/>
    <w:rsid w:val="000967ED"/>
    <w:rsid w:val="000A2399"/>
    <w:rsid w:val="000A23B5"/>
    <w:rsid w:val="000A7A0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70CCC"/>
    <w:rsid w:val="00176B70"/>
    <w:rsid w:val="00192B74"/>
    <w:rsid w:val="00192C4B"/>
    <w:rsid w:val="00194555"/>
    <w:rsid w:val="0019632C"/>
    <w:rsid w:val="001A02DA"/>
    <w:rsid w:val="001A62F6"/>
    <w:rsid w:val="001D77EE"/>
    <w:rsid w:val="001E4DF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26A79"/>
    <w:rsid w:val="003352AE"/>
    <w:rsid w:val="0034143A"/>
    <w:rsid w:val="00342324"/>
    <w:rsid w:val="00343EC5"/>
    <w:rsid w:val="00343EC8"/>
    <w:rsid w:val="00345FC9"/>
    <w:rsid w:val="003538D9"/>
    <w:rsid w:val="00353C7C"/>
    <w:rsid w:val="00360B01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6870"/>
    <w:rsid w:val="00420EE9"/>
    <w:rsid w:val="00423688"/>
    <w:rsid w:val="00426B21"/>
    <w:rsid w:val="00430C4C"/>
    <w:rsid w:val="00431A5E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9457D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500F83"/>
    <w:rsid w:val="00510104"/>
    <w:rsid w:val="00511D89"/>
    <w:rsid w:val="0051357C"/>
    <w:rsid w:val="00513C24"/>
    <w:rsid w:val="00527B35"/>
    <w:rsid w:val="0053093D"/>
    <w:rsid w:val="005317F0"/>
    <w:rsid w:val="005323B0"/>
    <w:rsid w:val="00535159"/>
    <w:rsid w:val="005406B2"/>
    <w:rsid w:val="0054732E"/>
    <w:rsid w:val="00550962"/>
    <w:rsid w:val="00563E2E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0E0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87584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3115D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81A86"/>
    <w:rsid w:val="0089025E"/>
    <w:rsid w:val="008946DA"/>
    <w:rsid w:val="00895E45"/>
    <w:rsid w:val="008A135B"/>
    <w:rsid w:val="008A2253"/>
    <w:rsid w:val="008A64F6"/>
    <w:rsid w:val="008A7477"/>
    <w:rsid w:val="008B7E14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121A8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448F0"/>
    <w:rsid w:val="00A449D6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766E9"/>
    <w:rsid w:val="00A81BCD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4002"/>
    <w:rsid w:val="00AF7EF2"/>
    <w:rsid w:val="00B05807"/>
    <w:rsid w:val="00B05D22"/>
    <w:rsid w:val="00B14821"/>
    <w:rsid w:val="00B217E0"/>
    <w:rsid w:val="00B339AE"/>
    <w:rsid w:val="00B402A4"/>
    <w:rsid w:val="00B40C78"/>
    <w:rsid w:val="00B449E2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C5D5A"/>
    <w:rsid w:val="00BC6C8E"/>
    <w:rsid w:val="00BD6067"/>
    <w:rsid w:val="00BE1CD6"/>
    <w:rsid w:val="00BE2DAB"/>
    <w:rsid w:val="00BF1A81"/>
    <w:rsid w:val="00BF1E94"/>
    <w:rsid w:val="00BF22D6"/>
    <w:rsid w:val="00BF4267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30E5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C17"/>
    <w:rsid w:val="00F16FE5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11A55-6D41-45A0-97CD-3B93FF7A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11</cp:revision>
  <cp:lastPrinted>2020-10-02T06:53:00Z</cp:lastPrinted>
  <dcterms:created xsi:type="dcterms:W3CDTF">2020-10-05T15:33:00Z</dcterms:created>
  <dcterms:modified xsi:type="dcterms:W3CDTF">2020-10-06T08:18:00Z</dcterms:modified>
</cp:coreProperties>
</file>