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24014" w14:textId="478D1645" w:rsidR="008170C2" w:rsidRPr="008170C2" w:rsidRDefault="008170C2" w:rsidP="008170C2">
      <w:pPr>
        <w:ind w:right="499"/>
        <w:jc w:val="right"/>
        <w:rPr>
          <w:bCs/>
          <w:noProof/>
          <w:szCs w:val="18"/>
          <w:lang w:val="de-DE"/>
        </w:rPr>
      </w:pPr>
      <w:bookmarkStart w:id="0" w:name="_Hlk20732347"/>
      <w:bookmarkStart w:id="1" w:name="_GoBack"/>
      <w:bookmarkEnd w:id="1"/>
      <w:r>
        <w:rPr>
          <w:bCs/>
          <w:noProof/>
          <w:szCs w:val="18"/>
          <w:lang w:val="de-DE"/>
        </w:rPr>
        <w:t xml:space="preserve">Wien, </w:t>
      </w:r>
      <w:r w:rsidR="006D2ABF">
        <w:rPr>
          <w:bCs/>
          <w:noProof/>
          <w:szCs w:val="18"/>
          <w:lang w:val="de-DE"/>
        </w:rPr>
        <w:t>18. Mai 2021</w:t>
      </w:r>
      <w:r w:rsidR="00B9519E">
        <w:rPr>
          <w:bCs/>
          <w:noProof/>
          <w:szCs w:val="18"/>
          <w:lang w:val="de-DE"/>
        </w:rPr>
        <w:t xml:space="preserve"> </w:t>
      </w:r>
      <w:r w:rsidR="00B9519E">
        <w:rPr>
          <w:bCs/>
          <w:noProof/>
          <w:szCs w:val="18"/>
          <w:lang w:val="de-DE"/>
        </w:rPr>
        <w:br/>
      </w:r>
    </w:p>
    <w:p w14:paraId="01F90E5B" w14:textId="20E7CB8B" w:rsidR="00F110FB" w:rsidRDefault="00B17959" w:rsidP="00FC6CA1">
      <w:pPr>
        <w:ind w:right="499"/>
        <w:rPr>
          <w:b/>
          <w:noProof/>
          <w:sz w:val="32"/>
          <w:lang w:val="de-DE"/>
        </w:rPr>
      </w:pPr>
      <w:r>
        <w:rPr>
          <w:b/>
          <w:noProof/>
          <w:sz w:val="32"/>
          <w:lang w:val="de-DE"/>
        </w:rPr>
        <w:t>Umfrage</w:t>
      </w:r>
      <w:r w:rsidR="00F110FB">
        <w:rPr>
          <w:b/>
          <w:noProof/>
          <w:sz w:val="32"/>
          <w:lang w:val="de-DE"/>
        </w:rPr>
        <w:t xml:space="preserve">: </w:t>
      </w:r>
      <w:r>
        <w:rPr>
          <w:b/>
          <w:noProof/>
          <w:sz w:val="32"/>
          <w:lang w:val="de-DE"/>
        </w:rPr>
        <w:t xml:space="preserve">E-Mobilität </w:t>
      </w:r>
      <w:r w:rsidR="00A047EB">
        <w:rPr>
          <w:b/>
          <w:noProof/>
          <w:sz w:val="32"/>
          <w:lang w:val="de-DE"/>
        </w:rPr>
        <w:t xml:space="preserve">im Alltag angekommen, </w:t>
      </w:r>
      <w:r w:rsidR="0055231C">
        <w:rPr>
          <w:b/>
          <w:noProof/>
          <w:sz w:val="32"/>
          <w:lang w:val="de-DE"/>
        </w:rPr>
        <w:t>Lade-</w:t>
      </w:r>
      <w:r w:rsidR="00A047EB">
        <w:rPr>
          <w:b/>
          <w:noProof/>
          <w:sz w:val="32"/>
          <w:lang w:val="de-DE"/>
        </w:rPr>
        <w:t>Infrastruktur größtes Fragezeichen</w:t>
      </w:r>
      <w:r w:rsidR="00500E8F">
        <w:rPr>
          <w:b/>
          <w:noProof/>
          <w:sz w:val="32"/>
          <w:lang w:val="de-DE"/>
        </w:rPr>
        <w:t xml:space="preserve"> </w:t>
      </w:r>
    </w:p>
    <w:p w14:paraId="1AF741A9" w14:textId="3FBEE136" w:rsidR="00E13335" w:rsidRPr="00B67EBA" w:rsidRDefault="00997660" w:rsidP="00B67EBA">
      <w:pPr>
        <w:pStyle w:val="Listenabsatz"/>
        <w:numPr>
          <w:ilvl w:val="0"/>
          <w:numId w:val="19"/>
        </w:numPr>
        <w:ind w:left="360" w:right="499"/>
        <w:rPr>
          <w:b/>
          <w:noProof/>
          <w:szCs w:val="22"/>
          <w:lang w:val="de-DE"/>
        </w:rPr>
      </w:pPr>
      <w:r>
        <w:rPr>
          <w:b/>
          <w:noProof/>
          <w:szCs w:val="22"/>
          <w:lang w:val="de-DE"/>
        </w:rPr>
        <w:t xml:space="preserve">Österreichische Förderinitiativen </w:t>
      </w:r>
      <w:r>
        <w:rPr>
          <w:b/>
          <w:bCs/>
          <w:szCs w:val="22"/>
          <w:lang w:val="de-DE"/>
        </w:rPr>
        <w:t>geben E-Fahrzeugen einen Schub</w:t>
      </w:r>
    </w:p>
    <w:p w14:paraId="0176EABD" w14:textId="4693E159" w:rsidR="00500E8F" w:rsidRPr="007C3DAE" w:rsidRDefault="00997660" w:rsidP="00F110FB">
      <w:pPr>
        <w:pStyle w:val="Listenabsatz"/>
        <w:numPr>
          <w:ilvl w:val="0"/>
          <w:numId w:val="19"/>
        </w:numPr>
        <w:ind w:left="360" w:right="499"/>
        <w:rPr>
          <w:b/>
          <w:bCs/>
          <w:noProof/>
          <w:szCs w:val="22"/>
          <w:lang w:val="de-DE"/>
        </w:rPr>
      </w:pPr>
      <w:bookmarkStart w:id="2" w:name="_Hlk29801859"/>
      <w:r>
        <w:rPr>
          <w:b/>
          <w:bCs/>
          <w:szCs w:val="22"/>
          <w:lang w:val="de-DE"/>
        </w:rPr>
        <w:t xml:space="preserve">Größte </w:t>
      </w:r>
      <w:r w:rsidR="00B276C0">
        <w:rPr>
          <w:b/>
          <w:bCs/>
          <w:szCs w:val="22"/>
          <w:lang w:val="de-DE"/>
        </w:rPr>
        <w:t xml:space="preserve">aktuelle </w:t>
      </w:r>
      <w:r w:rsidR="00B92ADF">
        <w:rPr>
          <w:b/>
          <w:bCs/>
          <w:szCs w:val="22"/>
          <w:lang w:val="de-DE"/>
        </w:rPr>
        <w:t xml:space="preserve">Barriere ist das Errichten von </w:t>
      </w:r>
      <w:r w:rsidR="00447787">
        <w:rPr>
          <w:b/>
          <w:bCs/>
          <w:szCs w:val="22"/>
          <w:lang w:val="de-DE"/>
        </w:rPr>
        <w:t xml:space="preserve">Ladeanlagen </w:t>
      </w:r>
      <w:r w:rsidR="00B92ADF">
        <w:rPr>
          <w:b/>
          <w:bCs/>
          <w:szCs w:val="22"/>
          <w:lang w:val="de-DE"/>
        </w:rPr>
        <w:t>in Gebäuden</w:t>
      </w:r>
    </w:p>
    <w:bookmarkEnd w:id="2"/>
    <w:p w14:paraId="188D082F" w14:textId="77777777" w:rsidR="00447787" w:rsidRDefault="00447787" w:rsidP="00FC6CA1">
      <w:pPr>
        <w:ind w:right="499"/>
        <w:rPr>
          <w:szCs w:val="22"/>
          <w:lang w:val="de-DE"/>
        </w:rPr>
      </w:pPr>
    </w:p>
    <w:p w14:paraId="77AE3C74" w14:textId="7967CF06" w:rsidR="00EE7580" w:rsidRDefault="00E80C2A" w:rsidP="00F41FD0">
      <w:pPr>
        <w:ind w:right="499"/>
      </w:pPr>
      <w:r>
        <w:rPr>
          <w:szCs w:val="22"/>
          <w:lang w:val="de-DE"/>
        </w:rPr>
        <w:t xml:space="preserve">Die jährliche Studie „E-Mobility Barometer“ von Smart Mobility Power zeigt die Stimmungslage in Österreich zur aktuellen Entwicklung der E-Mobilität. Befragt werden gezielt Personen, die sich in den vergangenen Jahren für das Thema „E-Mobilität“ interessiert haben. </w:t>
      </w:r>
      <w:r w:rsidR="00C7625C">
        <w:rPr>
          <w:szCs w:val="22"/>
          <w:lang w:val="de-DE"/>
        </w:rPr>
        <w:t xml:space="preserve">2021 zeigt sich klar, dass </w:t>
      </w:r>
      <w:r w:rsidR="00447787">
        <w:rPr>
          <w:szCs w:val="22"/>
          <w:lang w:val="de-DE"/>
        </w:rPr>
        <w:t>E-Mobilität in voller Umsetzung auf Österreichs Straßen</w:t>
      </w:r>
      <w:r w:rsidR="00C7625C" w:rsidRPr="00C7625C">
        <w:rPr>
          <w:szCs w:val="22"/>
          <w:lang w:val="de-DE"/>
        </w:rPr>
        <w:t xml:space="preserve"> </w:t>
      </w:r>
      <w:r w:rsidR="00C7625C">
        <w:rPr>
          <w:szCs w:val="22"/>
          <w:lang w:val="de-DE"/>
        </w:rPr>
        <w:t>ist</w:t>
      </w:r>
      <w:r w:rsidR="00447787">
        <w:rPr>
          <w:szCs w:val="22"/>
          <w:lang w:val="de-DE"/>
        </w:rPr>
        <w:t>: Bereits 41</w:t>
      </w:r>
      <w:r>
        <w:rPr>
          <w:szCs w:val="22"/>
          <w:lang w:val="de-DE"/>
        </w:rPr>
        <w:t>% der Befragten fahren ein E-Auto</w:t>
      </w:r>
      <w:r w:rsidR="00F41FD0">
        <w:t xml:space="preserve">, davon 70% als Privatauto und 30% als Dienstfahrzeug. Entscheidenden Anreiz für den Kauf gaben Österreichs </w:t>
      </w:r>
      <w:r w:rsidR="00F41FD0" w:rsidRPr="00996CDA">
        <w:t>Förderungen für E-Mobilität</w:t>
      </w:r>
      <w:r w:rsidR="00F41FD0">
        <w:t>, die insgesamt mit 3,5 von 5 Sternen bewertet wurden.</w:t>
      </w:r>
      <w:r w:rsidR="00EE7580">
        <w:t xml:space="preserve"> Über zwei Drittel</w:t>
      </w:r>
      <w:r w:rsidR="00EE7580" w:rsidRPr="00D045D4">
        <w:t xml:space="preserve"> </w:t>
      </w:r>
      <w:r w:rsidR="00EE7580">
        <w:t xml:space="preserve">(68%) </w:t>
      </w:r>
      <w:r w:rsidR="00EE7580" w:rsidRPr="00D045D4">
        <w:t xml:space="preserve">der </w:t>
      </w:r>
      <w:r w:rsidR="00EE7580">
        <w:t xml:space="preserve">heute elektrisch gefahrenen </w:t>
      </w:r>
      <w:r w:rsidR="00EE7580" w:rsidRPr="00D045D4">
        <w:t xml:space="preserve">Wege </w:t>
      </w:r>
      <w:r w:rsidR="00EE7580">
        <w:t xml:space="preserve">an Arbeitstagen </w:t>
      </w:r>
      <w:r w:rsidR="00EE7580" w:rsidRPr="00D045D4">
        <w:t>liegen unter 50 Kilometer</w:t>
      </w:r>
      <w:r w:rsidR="00EE7580">
        <w:t xml:space="preserve">, weitere 23% der Tagesreichweite </w:t>
      </w:r>
      <w:proofErr w:type="gramStart"/>
      <w:r w:rsidR="00EE7580">
        <w:t>liegt</w:t>
      </w:r>
      <w:proofErr w:type="gramEnd"/>
      <w:r w:rsidR="00EE7580">
        <w:t xml:space="preserve"> unter 100 Kilometer. </w:t>
      </w:r>
      <w:r w:rsidR="002364CD">
        <w:t>Nur 1% der Befragten fahren an Wochenenden mehr als 301 Kilometer.</w:t>
      </w:r>
    </w:p>
    <w:p w14:paraId="3E074417" w14:textId="37CC07EA" w:rsidR="00EE7580" w:rsidRDefault="00EE7580" w:rsidP="00F41FD0">
      <w:pPr>
        <w:ind w:right="499"/>
      </w:pPr>
    </w:p>
    <w:p w14:paraId="000D0B80" w14:textId="7A3F9FF1" w:rsidR="00F41FD0" w:rsidRDefault="00EE7580" w:rsidP="00F41FD0">
      <w:pPr>
        <w:ind w:right="499"/>
      </w:pPr>
      <w:r w:rsidRPr="0049695E">
        <w:rPr>
          <w:i/>
          <w:iCs/>
        </w:rPr>
        <w:t>„Damit entkräften die Befragten selbst</w:t>
      </w:r>
      <w:r w:rsidR="001B382E" w:rsidRPr="0049695E">
        <w:rPr>
          <w:i/>
          <w:iCs/>
        </w:rPr>
        <w:t xml:space="preserve"> das vielzitierte </w:t>
      </w:r>
      <w:r w:rsidR="00491008" w:rsidRPr="0049695E">
        <w:rPr>
          <w:i/>
          <w:iCs/>
        </w:rPr>
        <w:t>Gegena</w:t>
      </w:r>
      <w:r w:rsidR="001B382E" w:rsidRPr="0049695E">
        <w:rPr>
          <w:i/>
          <w:iCs/>
        </w:rPr>
        <w:t xml:space="preserve">rgument </w:t>
      </w:r>
      <w:r w:rsidR="00491008" w:rsidRPr="0049695E">
        <w:rPr>
          <w:i/>
          <w:iCs/>
        </w:rPr>
        <w:t>einer</w:t>
      </w:r>
      <w:r w:rsidRPr="0049695E">
        <w:rPr>
          <w:i/>
          <w:iCs/>
        </w:rPr>
        <w:t xml:space="preserve"> </w:t>
      </w:r>
      <w:r w:rsidR="00B276C0" w:rsidRPr="0049695E">
        <w:rPr>
          <w:i/>
          <w:iCs/>
        </w:rPr>
        <w:t>eingeschränkte</w:t>
      </w:r>
      <w:r w:rsidR="00491008" w:rsidRPr="0049695E">
        <w:rPr>
          <w:i/>
          <w:iCs/>
        </w:rPr>
        <w:t>n</w:t>
      </w:r>
      <w:r w:rsidR="00B276C0" w:rsidRPr="0049695E">
        <w:rPr>
          <w:i/>
          <w:iCs/>
        </w:rPr>
        <w:t xml:space="preserve"> </w:t>
      </w:r>
      <w:r w:rsidRPr="0049695E">
        <w:rPr>
          <w:i/>
          <w:iCs/>
        </w:rPr>
        <w:t>Reichweite.</w:t>
      </w:r>
      <w:r w:rsidR="001B382E" w:rsidRPr="0049695E">
        <w:rPr>
          <w:i/>
          <w:iCs/>
        </w:rPr>
        <w:t xml:space="preserve"> </w:t>
      </w:r>
      <w:r w:rsidR="00491008" w:rsidRPr="0049695E">
        <w:rPr>
          <w:i/>
          <w:iCs/>
        </w:rPr>
        <w:t>E-Mobilität ist</w:t>
      </w:r>
      <w:r w:rsidR="006D1013" w:rsidRPr="0049695E">
        <w:rPr>
          <w:i/>
          <w:iCs/>
        </w:rPr>
        <w:t xml:space="preserve"> alltagstauglich geworden. </w:t>
      </w:r>
      <w:r w:rsidR="001B382E" w:rsidRPr="0049695E">
        <w:rPr>
          <w:i/>
          <w:iCs/>
        </w:rPr>
        <w:t xml:space="preserve">Die </w:t>
      </w:r>
      <w:r w:rsidR="002734CA">
        <w:rPr>
          <w:i/>
          <w:iCs/>
        </w:rPr>
        <w:t>aktuellen</w:t>
      </w:r>
      <w:r w:rsidR="001B382E" w:rsidRPr="0049695E">
        <w:rPr>
          <w:i/>
          <w:iCs/>
        </w:rPr>
        <w:t xml:space="preserve"> Ergebnisse zeigen</w:t>
      </w:r>
      <w:r w:rsidR="006D1013" w:rsidRPr="0049695E">
        <w:rPr>
          <w:i/>
          <w:iCs/>
        </w:rPr>
        <w:t xml:space="preserve"> zudem</w:t>
      </w:r>
      <w:r w:rsidR="001B382E" w:rsidRPr="0049695E">
        <w:rPr>
          <w:i/>
          <w:iCs/>
        </w:rPr>
        <w:t xml:space="preserve">, </w:t>
      </w:r>
      <w:r w:rsidR="006D1013" w:rsidRPr="0049695E">
        <w:rPr>
          <w:i/>
          <w:iCs/>
        </w:rPr>
        <w:t>wie sehr</w:t>
      </w:r>
      <w:r w:rsidR="001B382E" w:rsidRPr="0049695E">
        <w:rPr>
          <w:i/>
          <w:iCs/>
        </w:rPr>
        <w:t xml:space="preserve"> Förderungen zum Umstieg auf saubere Mobilität motivieren</w:t>
      </w:r>
      <w:r w:rsidR="006D1013" w:rsidRPr="0049695E">
        <w:rPr>
          <w:i/>
          <w:iCs/>
        </w:rPr>
        <w:t>“</w:t>
      </w:r>
      <w:r w:rsidR="006D1013">
        <w:t xml:space="preserve">, sagt </w:t>
      </w:r>
      <w:r w:rsidR="006B4CBD">
        <w:t xml:space="preserve">Branchenexperte </w:t>
      </w:r>
      <w:r w:rsidR="006D1013">
        <w:t xml:space="preserve">Heimo Aichmaier, Geschäftsführer </w:t>
      </w:r>
      <w:r w:rsidR="006B4CBD">
        <w:t>von Smart Mobility Power.</w:t>
      </w:r>
      <w:r w:rsidR="001B382E">
        <w:t xml:space="preserve"> </w:t>
      </w:r>
    </w:p>
    <w:p w14:paraId="7C70E66E" w14:textId="6706317C" w:rsidR="00F41FD0" w:rsidRDefault="00F41FD0" w:rsidP="00F41FD0">
      <w:pPr>
        <w:ind w:right="499"/>
      </w:pPr>
    </w:p>
    <w:p w14:paraId="741DE3A3" w14:textId="6A0DFB34" w:rsidR="006B4CBD" w:rsidRPr="006B4CBD" w:rsidRDefault="006B4CBD" w:rsidP="006B4CBD">
      <w:pPr>
        <w:ind w:right="499"/>
        <w:rPr>
          <w:b/>
          <w:bCs/>
        </w:rPr>
      </w:pPr>
      <w:r w:rsidRPr="006B4CBD">
        <w:rPr>
          <w:b/>
          <w:bCs/>
        </w:rPr>
        <w:t xml:space="preserve">Förderinitiativen wirken, </w:t>
      </w:r>
      <w:r w:rsidR="001E64EE">
        <w:rPr>
          <w:b/>
          <w:bCs/>
        </w:rPr>
        <w:t>Bekanntheit teilweise</w:t>
      </w:r>
      <w:r w:rsidRPr="006B4CBD">
        <w:rPr>
          <w:b/>
          <w:bCs/>
        </w:rPr>
        <w:t xml:space="preserve"> noch zu verbessern</w:t>
      </w:r>
    </w:p>
    <w:p w14:paraId="76F7D43E" w14:textId="20705F69" w:rsidR="001E64EE" w:rsidRDefault="006B4CBD" w:rsidP="006B4CBD">
      <w:pPr>
        <w:ind w:right="499"/>
        <w:rPr>
          <w:rFonts w:cstheme="minorHAnsi"/>
          <w:color w:val="000000"/>
        </w:rPr>
      </w:pPr>
      <w:r w:rsidRPr="00996CDA">
        <w:t>Die Hälfte der Befragten</w:t>
      </w:r>
      <w:r>
        <w:t xml:space="preserve"> </w:t>
      </w:r>
      <w:r w:rsidRPr="00996CDA">
        <w:t>bewerten die Förderinitiativen der österreichischen Bundesregierung</w:t>
      </w:r>
      <w:r>
        <w:t>, also Steuervo</w:t>
      </w:r>
      <w:r w:rsidR="00D66E7A">
        <w:t>r</w:t>
      </w:r>
      <w:r>
        <w:t xml:space="preserve">teile </w:t>
      </w:r>
      <w:r w:rsidR="00D66E7A">
        <w:t>und Ankaufsförderungen,</w:t>
      </w:r>
      <w:r w:rsidRPr="00996CDA">
        <w:t xml:space="preserve"> als sehr gut bzw. gut.</w:t>
      </w:r>
      <w:r>
        <w:t xml:space="preserve"> </w:t>
      </w:r>
      <w:r w:rsidR="001E64EE" w:rsidRPr="001E64EE">
        <w:t>Fast 80 % der Befragten gaben an, dass die Förderinitiativen Österreichs wirkliche Kaufanreize darstellen und die Chance erhöhen, ein E-Auto und Ladeinfrastruktur zu kaufen.</w:t>
      </w:r>
      <w:r w:rsidR="00F900B5">
        <w:t xml:space="preserve"> </w:t>
      </w:r>
      <w:r w:rsidR="00491008">
        <w:t>68</w:t>
      </w:r>
      <w:r w:rsidR="00F900B5">
        <w:t xml:space="preserve">% wussten </w:t>
      </w:r>
      <w:r w:rsidR="00491008">
        <w:t xml:space="preserve">heuer </w:t>
      </w:r>
      <w:r w:rsidR="00F900B5">
        <w:t>von Zuschüssen zur Errichtung intelligenter Ladeanlagen.</w:t>
      </w:r>
      <w:r w:rsidR="001E64EE">
        <w:t xml:space="preserve"> Die Investitionsprämie, die als möglicher Zuschuss für saubere Autos, sichere Ladeinfrastruktur und Speicher eingesetzt werden kann, ist </w:t>
      </w:r>
      <w:r w:rsidR="00F900B5">
        <w:t xml:space="preserve">hingegen </w:t>
      </w:r>
      <w:r w:rsidR="001E64EE">
        <w:t xml:space="preserve">die am wenigsten bekannte Förderinitiative: </w:t>
      </w:r>
      <w:r w:rsidR="001E64EE" w:rsidRPr="00890358">
        <w:rPr>
          <w:rFonts w:cstheme="minorHAnsi"/>
          <w:color w:val="000000"/>
        </w:rPr>
        <w:t xml:space="preserve">44 % der Befragten </w:t>
      </w:r>
      <w:r w:rsidR="00EB7677">
        <w:rPr>
          <w:rFonts w:cstheme="minorHAnsi"/>
          <w:color w:val="000000"/>
        </w:rPr>
        <w:t>war</w:t>
      </w:r>
      <w:r w:rsidR="001E64EE">
        <w:rPr>
          <w:rFonts w:cstheme="minorHAnsi"/>
          <w:color w:val="000000"/>
        </w:rPr>
        <w:t xml:space="preserve"> sie </w:t>
      </w:r>
      <w:r w:rsidR="001E64EE" w:rsidRPr="00890358">
        <w:rPr>
          <w:rFonts w:cstheme="minorHAnsi"/>
          <w:color w:val="000000"/>
        </w:rPr>
        <w:t>vollständig unbekannt.</w:t>
      </w:r>
      <w:r w:rsidR="00B6577E">
        <w:rPr>
          <w:rFonts w:cstheme="minorHAnsi"/>
          <w:color w:val="000000"/>
        </w:rPr>
        <w:t xml:space="preserve"> </w:t>
      </w:r>
    </w:p>
    <w:p w14:paraId="4BF2975A" w14:textId="77777777" w:rsidR="001E64EE" w:rsidRDefault="001E64EE" w:rsidP="006B4CBD">
      <w:pPr>
        <w:ind w:right="499"/>
        <w:rPr>
          <w:rFonts w:asciiTheme="minorHAnsi" w:hAnsiTheme="minorHAnsi" w:cstheme="minorHAnsi"/>
          <w:szCs w:val="22"/>
        </w:rPr>
      </w:pPr>
    </w:p>
    <w:p w14:paraId="580106F7" w14:textId="3A7525A5" w:rsidR="00B6577E" w:rsidRPr="00B6577E" w:rsidRDefault="0055231C" w:rsidP="0002361E">
      <w:pPr>
        <w:ind w:right="499"/>
        <w:rPr>
          <w:b/>
          <w:bCs/>
        </w:rPr>
      </w:pPr>
      <w:r w:rsidRPr="0055231C">
        <w:rPr>
          <w:b/>
          <w:bCs/>
        </w:rPr>
        <w:t>Laden wird zum zentralen Thema</w:t>
      </w:r>
    </w:p>
    <w:p w14:paraId="6572F999" w14:textId="5A784B83" w:rsidR="00373373" w:rsidRDefault="00EB7677" w:rsidP="0002361E">
      <w:pPr>
        <w:ind w:right="499"/>
      </w:pPr>
      <w:r>
        <w:t xml:space="preserve">Die Ladeinfrastruktur hat die Reichweite als größte Herausforderung bei der konsequenten Umsetzung von E-Mobilität abgelöst. </w:t>
      </w:r>
      <w:r w:rsidR="005F5D12" w:rsidRPr="0002361E">
        <w:t>Mehr als die Hälfte der Befragten (58 %) lädt überwiegend oder ausschließlich zu Hause</w:t>
      </w:r>
      <w:r w:rsidR="005F5D12">
        <w:t xml:space="preserve"> und macht </w:t>
      </w:r>
      <w:proofErr w:type="gramStart"/>
      <w:r w:rsidR="005F5D12">
        <w:t>das</w:t>
      </w:r>
      <w:proofErr w:type="gramEnd"/>
      <w:r w:rsidR="005F5D12">
        <w:t xml:space="preserve"> zur gängigsten Lade-Art. </w:t>
      </w:r>
      <w:r w:rsidR="00EA3541" w:rsidRPr="0002361E">
        <w:t>38 % der Befragten nutzen die Ladeinfrastruktur beim Arbeitgeber</w:t>
      </w:r>
      <w:r w:rsidR="00EA3541">
        <w:t xml:space="preserve">. </w:t>
      </w:r>
      <w:r w:rsidR="00EA3541" w:rsidRPr="00E737E3">
        <w:t xml:space="preserve">Zwischenladen unterwegs ist bereits alltäglich und wird von </w:t>
      </w:r>
      <w:r w:rsidR="00EA3541" w:rsidRPr="00EA3541">
        <w:t>8</w:t>
      </w:r>
      <w:r w:rsidR="00EA3541" w:rsidRPr="00E737E3">
        <w:t>8 % der Befragten regelmäßig genutzt</w:t>
      </w:r>
      <w:r w:rsidR="00EA3541">
        <w:t>,</w:t>
      </w:r>
      <w:r w:rsidR="00EA3541" w:rsidRPr="00E737E3">
        <w:t xml:space="preserve"> knapp ein Fünftel der Befragten lädt sogar überwiegend an öffentlichen Ladestationen.</w:t>
      </w:r>
      <w:r w:rsidR="002734CA">
        <w:t xml:space="preserve"> </w:t>
      </w:r>
      <w:r w:rsidR="00986A05">
        <w:t xml:space="preserve">Hier enthüllt der E-Mobility-Barometer aber auch großes Potenzial: Denn </w:t>
      </w:r>
      <w:r w:rsidR="0002361E" w:rsidRPr="0002361E">
        <w:t xml:space="preserve">rund ein Viertel der Befragten </w:t>
      </w:r>
      <w:r w:rsidR="00986A05">
        <w:t xml:space="preserve">verfügen </w:t>
      </w:r>
      <w:r w:rsidR="0002361E" w:rsidRPr="0002361E">
        <w:t xml:space="preserve">noch </w:t>
      </w:r>
      <w:r w:rsidR="00986A05">
        <w:t xml:space="preserve">über </w:t>
      </w:r>
      <w:r w:rsidR="0049695E">
        <w:t xml:space="preserve">gar </w:t>
      </w:r>
      <w:r w:rsidR="0002361E" w:rsidRPr="0002361E">
        <w:t>keine Ladeinfrastruktur zu Hause</w:t>
      </w:r>
      <w:r w:rsidR="00986A05">
        <w:t xml:space="preserve">. </w:t>
      </w:r>
      <w:r w:rsidR="000F4B56">
        <w:t xml:space="preserve">Zwei große </w:t>
      </w:r>
      <w:r w:rsidR="000F4B56" w:rsidRPr="00740D22">
        <w:t>aktuelle Hürde</w:t>
      </w:r>
      <w:r w:rsidR="000F4B56">
        <w:t xml:space="preserve">n </w:t>
      </w:r>
      <w:r w:rsidR="007877D2" w:rsidRPr="00740D22">
        <w:t>zeig</w:t>
      </w:r>
      <w:r w:rsidR="00373373">
        <w:t>en sich</w:t>
      </w:r>
      <w:r w:rsidR="00740D22">
        <w:t>, nämlich</w:t>
      </w:r>
      <w:r w:rsidR="007877D2" w:rsidRPr="00740D22">
        <w:t xml:space="preserve"> </w:t>
      </w:r>
      <w:r w:rsidR="00740D22">
        <w:t xml:space="preserve">die </w:t>
      </w:r>
      <w:r w:rsidR="007877D2" w:rsidRPr="00740D22">
        <w:lastRenderedPageBreak/>
        <w:t>r</w:t>
      </w:r>
      <w:r w:rsidR="00986A05" w:rsidRPr="00740D22">
        <w:t>echtlich</w:t>
      </w:r>
      <w:r w:rsidR="00740D22">
        <w:t xml:space="preserve">e Situation </w:t>
      </w:r>
      <w:r w:rsidR="00986A05" w:rsidRPr="00740D22">
        <w:t xml:space="preserve">für Genehmigung und Betrieb von Wallboxen </w:t>
      </w:r>
      <w:r w:rsidR="00373373">
        <w:t xml:space="preserve">in Gebäuden </w:t>
      </w:r>
      <w:r w:rsidR="00EA3541">
        <w:t>und die Fachberatung bei der Installation</w:t>
      </w:r>
      <w:r w:rsidR="00740D22">
        <w:t xml:space="preserve">. </w:t>
      </w:r>
    </w:p>
    <w:p w14:paraId="19672E63" w14:textId="77777777" w:rsidR="00373373" w:rsidRDefault="00373373" w:rsidP="0002361E">
      <w:pPr>
        <w:ind w:right="499"/>
      </w:pPr>
    </w:p>
    <w:p w14:paraId="31C1435B" w14:textId="029A7FC2" w:rsidR="00740D22" w:rsidRDefault="00740D22" w:rsidP="0002361E">
      <w:pPr>
        <w:ind w:right="499"/>
      </w:pPr>
      <w:r>
        <w:t>„</w:t>
      </w:r>
      <w:r>
        <w:rPr>
          <w:i/>
          <w:iCs/>
        </w:rPr>
        <w:t xml:space="preserve">Die Unklarheiten </w:t>
      </w:r>
      <w:r w:rsidR="00404D66">
        <w:rPr>
          <w:i/>
          <w:iCs/>
        </w:rPr>
        <w:t>beim Errichten</w:t>
      </w:r>
      <w:r w:rsidR="000F4B56">
        <w:rPr>
          <w:i/>
          <w:iCs/>
        </w:rPr>
        <w:t xml:space="preserve"> von Ladeanlagen in Wohngebäuden oder Garagen</w:t>
      </w:r>
      <w:r w:rsidR="00986A05" w:rsidRPr="0049695E">
        <w:rPr>
          <w:i/>
          <w:iCs/>
        </w:rPr>
        <w:t xml:space="preserve"> führ</w:t>
      </w:r>
      <w:r>
        <w:rPr>
          <w:i/>
          <w:iCs/>
        </w:rPr>
        <w:t>en</w:t>
      </w:r>
      <w:r w:rsidR="00986A05" w:rsidRPr="0049695E">
        <w:rPr>
          <w:i/>
          <w:iCs/>
        </w:rPr>
        <w:t xml:space="preserve"> zu großer Unsicherheit</w:t>
      </w:r>
      <w:r w:rsidR="00DF772E" w:rsidRPr="0049695E">
        <w:rPr>
          <w:i/>
          <w:iCs/>
        </w:rPr>
        <w:t xml:space="preserve">. Hier ist der Gesetzgeber gefordert, </w:t>
      </w:r>
      <w:r w:rsidR="0049695E" w:rsidRPr="0049695E">
        <w:rPr>
          <w:i/>
          <w:iCs/>
        </w:rPr>
        <w:t xml:space="preserve">Komplexität zu reduzieren und </w:t>
      </w:r>
      <w:r w:rsidR="00DF772E" w:rsidRPr="0049695E">
        <w:rPr>
          <w:i/>
          <w:iCs/>
        </w:rPr>
        <w:t>für einfache Genehmigungsprozesse zu sorgen</w:t>
      </w:r>
      <w:r w:rsidR="0049695E" w:rsidRPr="0049695E">
        <w:rPr>
          <w:i/>
          <w:iCs/>
        </w:rPr>
        <w:t>.</w:t>
      </w:r>
      <w:r w:rsidR="00DF772E" w:rsidRPr="0049695E">
        <w:rPr>
          <w:i/>
          <w:iCs/>
        </w:rPr>
        <w:t xml:space="preserve"> </w:t>
      </w:r>
      <w:r w:rsidR="0049695E" w:rsidRPr="0049695E">
        <w:rPr>
          <w:i/>
          <w:iCs/>
        </w:rPr>
        <w:t>A</w:t>
      </w:r>
      <w:r w:rsidR="00DF772E" w:rsidRPr="0049695E">
        <w:rPr>
          <w:i/>
          <w:iCs/>
        </w:rPr>
        <w:t xml:space="preserve">m besten </w:t>
      </w:r>
      <w:r w:rsidR="0049695E" w:rsidRPr="0049695E">
        <w:rPr>
          <w:i/>
          <w:iCs/>
        </w:rPr>
        <w:t>wäre eine</w:t>
      </w:r>
      <w:r w:rsidR="00DF772E" w:rsidRPr="0049695E">
        <w:rPr>
          <w:i/>
          <w:iCs/>
        </w:rPr>
        <w:t xml:space="preserve"> One-stop-Shop </w:t>
      </w:r>
      <w:r w:rsidR="0049695E" w:rsidRPr="0049695E">
        <w:rPr>
          <w:i/>
          <w:iCs/>
        </w:rPr>
        <w:t>Lösung statt der aktuellen Aufteilung auf unterschiedlichste Behörden</w:t>
      </w:r>
      <w:r w:rsidR="00986A05" w:rsidRPr="0049695E">
        <w:rPr>
          <w:i/>
          <w:iCs/>
        </w:rPr>
        <w:t>“</w:t>
      </w:r>
      <w:r w:rsidR="00986A05">
        <w:t xml:space="preserve">, </w:t>
      </w:r>
      <w:r w:rsidR="005F5D12">
        <w:t>sagt</w:t>
      </w:r>
      <w:r w:rsidR="00986A05">
        <w:t xml:space="preserve"> Aichmaier.</w:t>
      </w:r>
    </w:p>
    <w:p w14:paraId="1475D82D" w14:textId="77777777" w:rsidR="00373373" w:rsidRDefault="00373373" w:rsidP="0002361E">
      <w:pPr>
        <w:ind w:right="499"/>
      </w:pPr>
    </w:p>
    <w:p w14:paraId="10858518" w14:textId="2EBFB301" w:rsidR="00E737E3" w:rsidRDefault="00A36E44" w:rsidP="00E737E3">
      <w:pPr>
        <w:ind w:right="499"/>
        <w:rPr>
          <w:lang w:val="de-DE"/>
        </w:rPr>
      </w:pPr>
      <w:r w:rsidRPr="00A36E44">
        <w:rPr>
          <w:rFonts w:cstheme="minorHAnsi"/>
          <w:color w:val="000000"/>
        </w:rPr>
        <w:t>Der Barometer zeigt</w:t>
      </w:r>
      <w:r w:rsidR="00193C76">
        <w:rPr>
          <w:rFonts w:cstheme="minorHAnsi"/>
          <w:color w:val="000000"/>
        </w:rPr>
        <w:t xml:space="preserve"> auf</w:t>
      </w:r>
      <w:r w:rsidRPr="00A36E44">
        <w:rPr>
          <w:rFonts w:cstheme="minorHAnsi"/>
          <w:color w:val="000000"/>
        </w:rPr>
        <w:t xml:space="preserve">, dass </w:t>
      </w:r>
      <w:r w:rsidR="00404D66" w:rsidRPr="00A36E44">
        <w:rPr>
          <w:rFonts w:cstheme="minorHAnsi"/>
          <w:color w:val="000000"/>
        </w:rPr>
        <w:t>Ladelösungen zu Hause oder im Unternehmen oft deutlich leistungsintensiver installiert</w:t>
      </w:r>
      <w:r w:rsidRPr="00A36E44">
        <w:rPr>
          <w:rFonts w:cstheme="minorHAnsi"/>
          <w:color w:val="000000"/>
        </w:rPr>
        <w:t xml:space="preserve"> werden</w:t>
      </w:r>
      <w:r w:rsidR="00404D66" w:rsidRPr="00A36E44">
        <w:rPr>
          <w:rFonts w:cstheme="minorHAnsi"/>
          <w:color w:val="000000"/>
        </w:rPr>
        <w:t>, als nötig wäre</w:t>
      </w:r>
      <w:r w:rsidR="00404D66" w:rsidRPr="00890358">
        <w:rPr>
          <w:rFonts w:cstheme="minorHAnsi"/>
          <w:color w:val="000000"/>
        </w:rPr>
        <w:t>.</w:t>
      </w:r>
      <w:r w:rsidR="00404D66">
        <w:rPr>
          <w:rFonts w:cstheme="minorHAnsi"/>
          <w:color w:val="000000"/>
        </w:rPr>
        <w:t xml:space="preserve"> </w:t>
      </w:r>
      <w:r w:rsidR="00C837F5">
        <w:rPr>
          <w:rFonts w:cstheme="minorHAnsi"/>
          <w:color w:val="000000"/>
        </w:rPr>
        <w:t xml:space="preserve">So werden Ladestationen mit 22 kW </w:t>
      </w:r>
      <w:r>
        <w:rPr>
          <w:rFonts w:cstheme="minorHAnsi"/>
          <w:color w:val="000000"/>
        </w:rPr>
        <w:t xml:space="preserve">beantragt und </w:t>
      </w:r>
      <w:r w:rsidR="00C837F5">
        <w:rPr>
          <w:rFonts w:cstheme="minorHAnsi"/>
          <w:color w:val="000000"/>
        </w:rPr>
        <w:t xml:space="preserve">errichtet, obwohl die meisten E-Fahrzeuge nur ein Viertel dieser Kapazität nutzen können. </w:t>
      </w:r>
      <w:r w:rsidR="0009300D">
        <w:rPr>
          <w:rFonts w:cstheme="minorHAnsi"/>
          <w:color w:val="000000"/>
        </w:rPr>
        <w:t>„</w:t>
      </w:r>
      <w:r w:rsidR="0009300D" w:rsidRPr="00444D2F">
        <w:rPr>
          <w:rFonts w:cstheme="minorHAnsi"/>
          <w:i/>
          <w:iCs/>
          <w:color w:val="000000"/>
        </w:rPr>
        <w:t xml:space="preserve">Das ist auf allen Ebenen Verschwendung. Unnötige Ladeleistungen verursachen überhöhte Kosten, </w:t>
      </w:r>
      <w:r>
        <w:rPr>
          <w:rFonts w:cstheme="minorHAnsi"/>
          <w:i/>
          <w:iCs/>
          <w:color w:val="000000"/>
        </w:rPr>
        <w:t>vergeuden</w:t>
      </w:r>
      <w:r w:rsidR="0009300D" w:rsidRPr="00444D2F">
        <w:rPr>
          <w:rFonts w:cstheme="minorHAnsi"/>
          <w:i/>
          <w:iCs/>
          <w:color w:val="000000"/>
        </w:rPr>
        <w:t xml:space="preserve"> </w:t>
      </w:r>
      <w:r w:rsidR="00444D2F" w:rsidRPr="00444D2F">
        <w:rPr>
          <w:rFonts w:cstheme="minorHAnsi"/>
          <w:i/>
          <w:iCs/>
          <w:color w:val="000000"/>
        </w:rPr>
        <w:t xml:space="preserve">Netzleistung und </w:t>
      </w:r>
      <w:r w:rsidR="00193C76">
        <w:rPr>
          <w:rFonts w:cstheme="minorHAnsi"/>
          <w:i/>
          <w:iCs/>
          <w:color w:val="000000"/>
        </w:rPr>
        <w:t>verschulden</w:t>
      </w:r>
      <w:r w:rsidR="00444D2F" w:rsidRPr="00444D2F">
        <w:rPr>
          <w:rFonts w:cstheme="minorHAnsi"/>
          <w:i/>
          <w:iCs/>
          <w:color w:val="000000"/>
        </w:rPr>
        <w:t xml:space="preserve"> unnötige Engpässe am Standort“</w:t>
      </w:r>
      <w:r w:rsidR="00444D2F">
        <w:rPr>
          <w:rFonts w:cstheme="minorHAnsi"/>
          <w:color w:val="000000"/>
        </w:rPr>
        <w:t xml:space="preserve">, so Heimo Aichmaier. </w:t>
      </w:r>
      <w:r w:rsidR="00444D2F" w:rsidRPr="00444D2F">
        <w:rPr>
          <w:rFonts w:cstheme="minorHAnsi"/>
          <w:i/>
          <w:iCs/>
          <w:color w:val="000000"/>
        </w:rPr>
        <w:t>„Hier braucht es dringend eine bessere Qualifizierung von E-Technikern</w:t>
      </w:r>
      <w:r w:rsidR="00193C76">
        <w:rPr>
          <w:rFonts w:cstheme="minorHAnsi"/>
          <w:i/>
          <w:iCs/>
          <w:color w:val="000000"/>
        </w:rPr>
        <w:t>.</w:t>
      </w:r>
      <w:r w:rsidR="00444D2F" w:rsidRPr="00444D2F">
        <w:rPr>
          <w:rFonts w:cstheme="minorHAnsi"/>
          <w:i/>
          <w:iCs/>
          <w:color w:val="000000"/>
        </w:rPr>
        <w:t xml:space="preserve"> </w:t>
      </w:r>
      <w:r w:rsidR="00193C76">
        <w:rPr>
          <w:rFonts w:cstheme="minorHAnsi"/>
          <w:i/>
          <w:iCs/>
          <w:color w:val="000000"/>
        </w:rPr>
        <w:t>Die Installation muss</w:t>
      </w:r>
      <w:r w:rsidR="00444D2F" w:rsidRPr="00444D2F">
        <w:rPr>
          <w:rFonts w:cstheme="minorHAnsi"/>
          <w:i/>
          <w:iCs/>
          <w:color w:val="000000"/>
        </w:rPr>
        <w:t xml:space="preserve"> konkret auf den Kundenbedarf eingehen</w:t>
      </w:r>
      <w:r w:rsidR="00DA0067">
        <w:rPr>
          <w:rFonts w:cstheme="minorHAnsi"/>
          <w:i/>
          <w:iCs/>
          <w:color w:val="000000"/>
        </w:rPr>
        <w:t xml:space="preserve">, um </w:t>
      </w:r>
      <w:r w:rsidR="00444D2F" w:rsidRPr="00444D2F">
        <w:rPr>
          <w:rFonts w:cstheme="minorHAnsi"/>
          <w:i/>
          <w:iCs/>
          <w:color w:val="000000"/>
        </w:rPr>
        <w:t xml:space="preserve">Anlagen </w:t>
      </w:r>
      <w:r w:rsidR="000D17EA">
        <w:rPr>
          <w:rFonts w:cstheme="minorHAnsi"/>
          <w:i/>
          <w:iCs/>
          <w:color w:val="000000"/>
        </w:rPr>
        <w:t xml:space="preserve">dann </w:t>
      </w:r>
      <w:r w:rsidR="00444D2F" w:rsidRPr="00444D2F">
        <w:rPr>
          <w:rFonts w:cstheme="minorHAnsi"/>
          <w:i/>
          <w:iCs/>
          <w:color w:val="000000"/>
        </w:rPr>
        <w:t xml:space="preserve">zielgerichtet, sorgfältig und kostensparend </w:t>
      </w:r>
      <w:r w:rsidR="00DA0067">
        <w:rPr>
          <w:rFonts w:cstheme="minorHAnsi"/>
          <w:i/>
          <w:iCs/>
          <w:color w:val="000000"/>
        </w:rPr>
        <w:t xml:space="preserve">zu </w:t>
      </w:r>
      <w:r w:rsidR="00444D2F" w:rsidRPr="00444D2F">
        <w:rPr>
          <w:rFonts w:cstheme="minorHAnsi"/>
          <w:i/>
          <w:iCs/>
          <w:color w:val="000000"/>
        </w:rPr>
        <w:t>planen. Sonst rechnet sich die Investition nicht.</w:t>
      </w:r>
      <w:r w:rsidR="00444D2F">
        <w:rPr>
          <w:rFonts w:cstheme="minorHAnsi"/>
          <w:i/>
          <w:iCs/>
          <w:color w:val="000000"/>
        </w:rPr>
        <w:t>“</w:t>
      </w:r>
      <w:r w:rsidR="00444D2F">
        <w:rPr>
          <w:rFonts w:cstheme="minorHAnsi"/>
          <w:color w:val="000000"/>
        </w:rPr>
        <w:t xml:space="preserve"> </w:t>
      </w:r>
    </w:p>
    <w:p w14:paraId="45390638" w14:textId="77777777" w:rsidR="000D17EA" w:rsidRDefault="000D17EA" w:rsidP="00E737E3">
      <w:pPr>
        <w:ind w:right="499"/>
        <w:rPr>
          <w:lang w:val="de-DE"/>
        </w:rPr>
      </w:pPr>
    </w:p>
    <w:p w14:paraId="3DAC1706" w14:textId="16115C94" w:rsidR="000D17EA" w:rsidRPr="00A25253" w:rsidRDefault="000D17EA" w:rsidP="00E737E3">
      <w:pPr>
        <w:ind w:right="499"/>
        <w:rPr>
          <w:b/>
          <w:bCs/>
          <w:lang w:val="de-DE"/>
        </w:rPr>
      </w:pPr>
      <w:r w:rsidRPr="000D17EA">
        <w:rPr>
          <w:b/>
          <w:bCs/>
          <w:lang w:val="de-DE"/>
        </w:rPr>
        <w:t xml:space="preserve">Die nächsten Schritte auf dem </w:t>
      </w:r>
      <w:r>
        <w:rPr>
          <w:b/>
          <w:bCs/>
          <w:lang w:val="de-DE"/>
        </w:rPr>
        <w:t xml:space="preserve">e-mobilen </w:t>
      </w:r>
      <w:r w:rsidRPr="000D17EA">
        <w:rPr>
          <w:b/>
          <w:bCs/>
          <w:lang w:val="de-DE"/>
        </w:rPr>
        <w:t>Weg</w:t>
      </w:r>
    </w:p>
    <w:p w14:paraId="490E8C28" w14:textId="3ABE8887" w:rsidR="00093473" w:rsidRDefault="00093473" w:rsidP="00E737E3">
      <w:pPr>
        <w:ind w:right="499"/>
        <w:rPr>
          <w:lang w:val="de-DE"/>
        </w:rPr>
      </w:pPr>
      <w:r>
        <w:rPr>
          <w:lang w:val="de-DE"/>
        </w:rPr>
        <w:t>Die Ergebnisse des E-Mobility Barometer 2021 zeigen dem Experten den Weg vorwärts: „</w:t>
      </w:r>
      <w:r w:rsidRPr="0069371A">
        <w:rPr>
          <w:i/>
          <w:iCs/>
          <w:lang w:val="de-DE"/>
        </w:rPr>
        <w:t xml:space="preserve">Die Maßnahmen und Awareness-Kampagnen wirken, die Menschen kommen vom Interesse </w:t>
      </w:r>
      <w:r w:rsidR="003B6599" w:rsidRPr="0069371A">
        <w:rPr>
          <w:i/>
          <w:iCs/>
          <w:lang w:val="de-DE"/>
        </w:rPr>
        <w:t>zum</w:t>
      </w:r>
      <w:r w:rsidRPr="0069371A">
        <w:rPr>
          <w:i/>
          <w:iCs/>
          <w:lang w:val="de-DE"/>
        </w:rPr>
        <w:t xml:space="preserve"> Handeln und steigen aktiv</w:t>
      </w:r>
      <w:r w:rsidR="003B6599" w:rsidRPr="0069371A">
        <w:rPr>
          <w:i/>
          <w:iCs/>
          <w:lang w:val="de-DE"/>
        </w:rPr>
        <w:t xml:space="preserve"> auf E-Fahrzeuge</w:t>
      </w:r>
      <w:r w:rsidRPr="0069371A">
        <w:rPr>
          <w:i/>
          <w:iCs/>
          <w:lang w:val="de-DE"/>
        </w:rPr>
        <w:t xml:space="preserve"> um. </w:t>
      </w:r>
      <w:r w:rsidR="003B6599" w:rsidRPr="0069371A">
        <w:rPr>
          <w:i/>
          <w:iCs/>
          <w:lang w:val="de-DE"/>
        </w:rPr>
        <w:t xml:space="preserve">Firmenautos könnten als Hebel stärker gefördert werden. Aber </w:t>
      </w:r>
      <w:r w:rsidR="00A25253" w:rsidRPr="0069371A">
        <w:rPr>
          <w:i/>
          <w:iCs/>
          <w:lang w:val="de-DE"/>
        </w:rPr>
        <w:t>am wichtigsten</w:t>
      </w:r>
      <w:r w:rsidR="003B6599" w:rsidRPr="0069371A">
        <w:rPr>
          <w:i/>
          <w:iCs/>
          <w:lang w:val="de-DE"/>
        </w:rPr>
        <w:t xml:space="preserve"> wäre es, </w:t>
      </w:r>
      <w:r w:rsidR="0069371A" w:rsidRPr="0069371A">
        <w:rPr>
          <w:i/>
          <w:iCs/>
          <w:lang w:val="de-DE"/>
        </w:rPr>
        <w:t xml:space="preserve">einfach und zielgerichtet zu Lademöglichkeiten in Gebäuden zu kommen. Dafür braucht es </w:t>
      </w:r>
      <w:r w:rsidR="00A25253">
        <w:rPr>
          <w:i/>
          <w:iCs/>
          <w:lang w:val="de-DE"/>
        </w:rPr>
        <w:t>klare</w:t>
      </w:r>
      <w:r w:rsidR="0069371A" w:rsidRPr="0069371A">
        <w:rPr>
          <w:i/>
          <w:iCs/>
          <w:lang w:val="de-DE"/>
        </w:rPr>
        <w:t xml:space="preserve"> Genehmigungsprozesse, eine bedarfsgerechte Planung und Umsetzung und, ganz entscheidend, eine Qualifizierung der Ausführenden</w:t>
      </w:r>
      <w:r w:rsidR="0069371A">
        <w:rPr>
          <w:lang w:val="de-DE"/>
        </w:rPr>
        <w:t xml:space="preserve">“, </w:t>
      </w:r>
      <w:r w:rsidR="006A67FB">
        <w:rPr>
          <w:lang w:val="de-DE"/>
        </w:rPr>
        <w:t>schließt</w:t>
      </w:r>
      <w:r w:rsidR="0069371A">
        <w:rPr>
          <w:lang w:val="de-DE"/>
        </w:rPr>
        <w:t xml:space="preserve"> Heimo Aichmaier.</w:t>
      </w:r>
    </w:p>
    <w:p w14:paraId="080B3D3C" w14:textId="3238CD03" w:rsidR="0069371A" w:rsidRDefault="0069371A" w:rsidP="00E737E3">
      <w:pPr>
        <w:ind w:right="499"/>
        <w:rPr>
          <w:lang w:val="de-DE"/>
        </w:rPr>
      </w:pPr>
    </w:p>
    <w:p w14:paraId="481DB7FE" w14:textId="32CBD295" w:rsidR="0069371A" w:rsidRPr="0069371A" w:rsidRDefault="0088171E" w:rsidP="00E737E3">
      <w:pPr>
        <w:ind w:right="499"/>
        <w:rPr>
          <w:rFonts w:cs="Arial"/>
          <w:b/>
          <w:bCs/>
          <w:sz w:val="20"/>
          <w:szCs w:val="20"/>
          <w:lang w:val="de-DE"/>
        </w:rPr>
      </w:pPr>
      <w:r>
        <w:rPr>
          <w:rFonts w:cs="Arial"/>
          <w:b/>
          <w:bCs/>
          <w:sz w:val="20"/>
          <w:szCs w:val="20"/>
          <w:lang w:val="de-DE"/>
        </w:rPr>
        <w:t>Über die</w:t>
      </w:r>
      <w:r w:rsidR="0069371A" w:rsidRPr="0069371A">
        <w:rPr>
          <w:rFonts w:cs="Arial"/>
          <w:b/>
          <w:bCs/>
          <w:sz w:val="20"/>
          <w:szCs w:val="20"/>
          <w:lang w:val="de-DE"/>
        </w:rPr>
        <w:t xml:space="preserve"> Studie</w:t>
      </w:r>
    </w:p>
    <w:p w14:paraId="4EBA7BE7" w14:textId="19DEDEAD" w:rsidR="0069371A" w:rsidRPr="0069371A" w:rsidRDefault="0069371A" w:rsidP="0069371A">
      <w:pPr>
        <w:ind w:right="499"/>
        <w:rPr>
          <w:rFonts w:cs="Arial"/>
          <w:sz w:val="20"/>
          <w:szCs w:val="20"/>
          <w:lang w:val="de-DE"/>
        </w:rPr>
      </w:pPr>
      <w:r w:rsidRPr="0069371A">
        <w:rPr>
          <w:rFonts w:cs="Arial"/>
          <w:sz w:val="20"/>
          <w:szCs w:val="20"/>
          <w:lang w:val="de-DE"/>
        </w:rPr>
        <w:t xml:space="preserve">Die Umfrage zum „E-Mobility Barometer“ wird jährlich von Smart Mobility Power durchgeführt. Befragt werden Personen, die am Thema „E-Mobilität“ interessiert sind. 2021 wurden 2.107 </w:t>
      </w:r>
      <w:r w:rsidR="00D14012">
        <w:rPr>
          <w:rFonts w:cs="Arial"/>
          <w:sz w:val="20"/>
          <w:szCs w:val="20"/>
          <w:lang w:val="de-DE"/>
        </w:rPr>
        <w:br/>
      </w:r>
      <w:r w:rsidR="00A25253">
        <w:rPr>
          <w:rFonts w:cs="Arial"/>
          <w:sz w:val="20"/>
          <w:szCs w:val="20"/>
          <w:lang w:val="de-DE"/>
        </w:rPr>
        <w:t>Personen</w:t>
      </w:r>
      <w:r w:rsidRPr="0069371A">
        <w:rPr>
          <w:rFonts w:cs="Arial"/>
          <w:sz w:val="20"/>
          <w:szCs w:val="20"/>
          <w:lang w:val="de-DE"/>
        </w:rPr>
        <w:t xml:space="preserve"> </w:t>
      </w:r>
      <w:r w:rsidR="00D14012">
        <w:rPr>
          <w:rFonts w:cs="Arial"/>
          <w:sz w:val="20"/>
          <w:szCs w:val="20"/>
          <w:lang w:val="de-DE"/>
        </w:rPr>
        <w:t xml:space="preserve">dazu </w:t>
      </w:r>
      <w:r w:rsidRPr="0069371A">
        <w:rPr>
          <w:rFonts w:cs="Arial"/>
          <w:sz w:val="20"/>
          <w:szCs w:val="20"/>
          <w:lang w:val="de-DE"/>
        </w:rPr>
        <w:t>eingeladen</w:t>
      </w:r>
      <w:r w:rsidR="00D14012">
        <w:rPr>
          <w:rFonts w:cs="Arial"/>
          <w:sz w:val="20"/>
          <w:szCs w:val="20"/>
          <w:lang w:val="de-DE"/>
        </w:rPr>
        <w:t xml:space="preserve">, </w:t>
      </w:r>
      <w:r w:rsidRPr="0069371A">
        <w:rPr>
          <w:rFonts w:cs="Arial"/>
          <w:sz w:val="20"/>
          <w:szCs w:val="20"/>
          <w:lang w:val="de-DE"/>
        </w:rPr>
        <w:t xml:space="preserve">9,4 % </w:t>
      </w:r>
      <w:r>
        <w:rPr>
          <w:rFonts w:cs="Arial"/>
          <w:sz w:val="20"/>
          <w:szCs w:val="20"/>
          <w:lang w:val="de-DE"/>
        </w:rPr>
        <w:t>davon haben</w:t>
      </w:r>
      <w:r w:rsidRPr="0069371A">
        <w:rPr>
          <w:rFonts w:cs="Arial"/>
          <w:sz w:val="20"/>
          <w:szCs w:val="20"/>
          <w:lang w:val="de-DE"/>
        </w:rPr>
        <w:t xml:space="preserve"> </w:t>
      </w:r>
      <w:r w:rsidR="00D14012">
        <w:rPr>
          <w:rFonts w:cs="Arial"/>
          <w:sz w:val="20"/>
          <w:szCs w:val="20"/>
          <w:lang w:val="de-DE"/>
        </w:rPr>
        <w:t>an der Studie teilgenommen (n=198).</w:t>
      </w:r>
    </w:p>
    <w:p w14:paraId="06D0F7C7" w14:textId="5EFDBF36" w:rsidR="0069371A" w:rsidRDefault="0069371A" w:rsidP="00E737E3">
      <w:pPr>
        <w:ind w:right="499"/>
        <w:rPr>
          <w:lang w:val="de-DE"/>
        </w:rPr>
      </w:pPr>
    </w:p>
    <w:p w14:paraId="65E06CE9" w14:textId="523C13B0" w:rsidR="00112DC6" w:rsidRPr="00275803" w:rsidRDefault="00112DC6" w:rsidP="00112DC6">
      <w:pPr>
        <w:ind w:right="499"/>
        <w:rPr>
          <w:b/>
          <w:bCs/>
          <w:sz w:val="20"/>
          <w:szCs w:val="20"/>
        </w:rPr>
      </w:pPr>
      <w:r w:rsidRPr="00275803">
        <w:rPr>
          <w:b/>
          <w:bCs/>
          <w:sz w:val="20"/>
          <w:szCs w:val="22"/>
        </w:rPr>
        <w:t>Über Smart Mobility Power</w:t>
      </w:r>
    </w:p>
    <w:p w14:paraId="59A3F2C1" w14:textId="01A2CDB0" w:rsidR="00C94845" w:rsidRPr="0014240E" w:rsidRDefault="00112DC6" w:rsidP="00FC6CA1">
      <w:pPr>
        <w:ind w:right="499"/>
        <w:rPr>
          <w:sz w:val="20"/>
          <w:szCs w:val="20"/>
          <w:lang w:val="de-DE"/>
        </w:rPr>
      </w:pPr>
      <w:r w:rsidRPr="005167F2">
        <w:rPr>
          <w:sz w:val="20"/>
          <w:szCs w:val="20"/>
          <w:lang w:val="de-DE"/>
        </w:rPr>
        <w:t xml:space="preserve">Mit über einem Jahrzehnt Erfahrung bietet </w:t>
      </w:r>
      <w:r w:rsidR="00D53D35" w:rsidRPr="005167F2">
        <w:rPr>
          <w:sz w:val="20"/>
          <w:szCs w:val="20"/>
          <w:lang w:val="de-DE"/>
        </w:rPr>
        <w:t xml:space="preserve">das Team von </w:t>
      </w:r>
      <w:r w:rsidRPr="005167F2">
        <w:rPr>
          <w:sz w:val="20"/>
          <w:szCs w:val="20"/>
          <w:lang w:val="de-DE"/>
        </w:rPr>
        <w:t xml:space="preserve">Smart Mobility Power </w:t>
      </w:r>
      <w:r w:rsidR="00D53D35" w:rsidRPr="005167F2">
        <w:rPr>
          <w:sz w:val="20"/>
          <w:szCs w:val="20"/>
          <w:lang w:val="de-DE"/>
        </w:rPr>
        <w:t>aktuelle Umfragen, Analysen, Strategien, Qualifizierungsmaßnahmen und Eventkonzepte</w:t>
      </w:r>
      <w:r w:rsidRPr="005167F2">
        <w:rPr>
          <w:sz w:val="20"/>
          <w:szCs w:val="20"/>
          <w:lang w:val="de-DE"/>
        </w:rPr>
        <w:t xml:space="preserve">. Das hochqualifizierte Expertenteam </w:t>
      </w:r>
      <w:r w:rsidR="00612B50" w:rsidRPr="005167F2">
        <w:rPr>
          <w:sz w:val="20"/>
          <w:szCs w:val="20"/>
          <w:lang w:val="de-DE"/>
        </w:rPr>
        <w:t xml:space="preserve">hat in den letzten zehn Jahren mit über </w:t>
      </w:r>
      <w:r w:rsidR="009318BA">
        <w:rPr>
          <w:sz w:val="20"/>
          <w:szCs w:val="20"/>
          <w:lang w:val="de-DE"/>
        </w:rPr>
        <w:t xml:space="preserve">150 </w:t>
      </w:r>
      <w:r w:rsidR="00612B50" w:rsidRPr="005167F2">
        <w:rPr>
          <w:sz w:val="20"/>
          <w:szCs w:val="20"/>
          <w:lang w:val="de-DE"/>
        </w:rPr>
        <w:t xml:space="preserve">Top-Unternehmen </w:t>
      </w:r>
      <w:r w:rsidR="00233A84" w:rsidRPr="005167F2">
        <w:rPr>
          <w:sz w:val="20"/>
          <w:szCs w:val="20"/>
          <w:lang w:val="de-DE"/>
        </w:rPr>
        <w:t>sowie</w:t>
      </w:r>
      <w:r w:rsidR="00612B50" w:rsidRPr="005167F2">
        <w:rPr>
          <w:sz w:val="20"/>
          <w:szCs w:val="20"/>
          <w:lang w:val="de-DE"/>
        </w:rPr>
        <w:t xml:space="preserve"> Organisationen zusammengearbeitet und die Umsetzung von E-Mobilität </w:t>
      </w:r>
      <w:r w:rsidR="00D53D35" w:rsidRPr="005167F2">
        <w:rPr>
          <w:sz w:val="20"/>
          <w:szCs w:val="20"/>
          <w:lang w:val="de-DE"/>
        </w:rPr>
        <w:t xml:space="preserve">in Europa </w:t>
      </w:r>
      <w:r w:rsidR="00612B50" w:rsidRPr="005167F2">
        <w:rPr>
          <w:sz w:val="20"/>
          <w:szCs w:val="20"/>
          <w:lang w:val="de-DE"/>
        </w:rPr>
        <w:t xml:space="preserve">vorangetrieben. </w:t>
      </w:r>
      <w:r w:rsidR="00BF6FCB" w:rsidRPr="005167F2">
        <w:rPr>
          <w:sz w:val="20"/>
          <w:szCs w:val="20"/>
          <w:lang w:val="de-DE"/>
        </w:rPr>
        <w:t>Auch</w:t>
      </w:r>
      <w:r w:rsidR="00612B50" w:rsidRPr="005167F2">
        <w:rPr>
          <w:sz w:val="20"/>
          <w:szCs w:val="20"/>
          <w:lang w:val="de-DE"/>
        </w:rPr>
        <w:t xml:space="preserve"> </w:t>
      </w:r>
      <w:r w:rsidR="000F4E7B" w:rsidRPr="005167F2">
        <w:rPr>
          <w:sz w:val="20"/>
          <w:szCs w:val="20"/>
          <w:lang w:val="de-DE"/>
        </w:rPr>
        <w:t xml:space="preserve">weltweit tätige, </w:t>
      </w:r>
      <w:r w:rsidR="00612B50" w:rsidRPr="005167F2">
        <w:rPr>
          <w:sz w:val="20"/>
          <w:szCs w:val="20"/>
          <w:lang w:val="de-DE"/>
        </w:rPr>
        <w:t xml:space="preserve">internationale Organisationen wie </w:t>
      </w:r>
      <w:r w:rsidR="00D10559">
        <w:rPr>
          <w:sz w:val="20"/>
          <w:szCs w:val="20"/>
          <w:lang w:val="de-DE"/>
        </w:rPr>
        <w:t xml:space="preserve">Generaldirektionen der Europäischen Union, ISO, IEC sowie </w:t>
      </w:r>
      <w:r w:rsidR="00D53D35" w:rsidRPr="005167F2">
        <w:rPr>
          <w:sz w:val="20"/>
          <w:szCs w:val="20"/>
          <w:lang w:val="de-DE"/>
        </w:rPr>
        <w:t>UN/</w:t>
      </w:r>
      <w:r w:rsidR="00612B50" w:rsidRPr="00275803">
        <w:rPr>
          <w:sz w:val="20"/>
          <w:szCs w:val="20"/>
          <w:lang w:val="de-DE"/>
        </w:rPr>
        <w:t>UNECE</w:t>
      </w:r>
      <w:r w:rsidR="00655282" w:rsidRPr="00275803">
        <w:rPr>
          <w:sz w:val="20"/>
          <w:szCs w:val="20"/>
          <w:lang w:val="de-DE"/>
        </w:rPr>
        <w:t xml:space="preserve">, </w:t>
      </w:r>
      <w:r w:rsidR="00D53D35" w:rsidRPr="00275803">
        <w:rPr>
          <w:sz w:val="20"/>
          <w:szCs w:val="20"/>
          <w:lang w:val="de-DE"/>
        </w:rPr>
        <w:t xml:space="preserve">ITU, UN-Habitat, </w:t>
      </w:r>
      <w:proofErr w:type="spellStart"/>
      <w:r w:rsidR="00BF6FCB" w:rsidRPr="00275803">
        <w:rPr>
          <w:sz w:val="20"/>
          <w:szCs w:val="20"/>
          <w:lang w:val="de-DE"/>
        </w:rPr>
        <w:t>OiER</w:t>
      </w:r>
      <w:proofErr w:type="spellEnd"/>
      <w:r w:rsidR="00655282" w:rsidRPr="00275803">
        <w:rPr>
          <w:sz w:val="20"/>
          <w:szCs w:val="20"/>
          <w:lang w:val="de-DE"/>
        </w:rPr>
        <w:t xml:space="preserve"> </w:t>
      </w:r>
      <w:r w:rsidR="00D53D35" w:rsidRPr="00275803">
        <w:rPr>
          <w:sz w:val="20"/>
          <w:szCs w:val="20"/>
          <w:lang w:val="de-DE"/>
        </w:rPr>
        <w:t xml:space="preserve">riefen </w:t>
      </w:r>
      <w:bookmarkStart w:id="3" w:name="_Hlk29802431"/>
      <w:r w:rsidR="00A404A1" w:rsidRPr="005167F2">
        <w:rPr>
          <w:sz w:val="20"/>
          <w:szCs w:val="20"/>
          <w:lang w:val="de-DE"/>
        </w:rPr>
        <w:t>dieses Know-how</w:t>
      </w:r>
      <w:r w:rsidR="0062733E">
        <w:rPr>
          <w:sz w:val="20"/>
          <w:szCs w:val="20"/>
          <w:lang w:val="de-DE"/>
        </w:rPr>
        <w:t>, zuletzt</w:t>
      </w:r>
      <w:r w:rsidR="00A404A1" w:rsidRPr="005167F2">
        <w:rPr>
          <w:sz w:val="20"/>
          <w:szCs w:val="20"/>
          <w:lang w:val="de-DE"/>
        </w:rPr>
        <w:t xml:space="preserve"> </w:t>
      </w:r>
      <w:r w:rsidR="00D53D35" w:rsidRPr="00275803">
        <w:rPr>
          <w:sz w:val="20"/>
          <w:szCs w:val="20"/>
          <w:lang w:val="de-DE"/>
        </w:rPr>
        <w:t>i</w:t>
      </w:r>
      <w:r w:rsidR="00A404A1">
        <w:rPr>
          <w:sz w:val="20"/>
          <w:szCs w:val="20"/>
          <w:lang w:val="de-DE"/>
        </w:rPr>
        <w:t>m Rahmen</w:t>
      </w:r>
      <w:r w:rsidR="00D53D35" w:rsidRPr="00275803">
        <w:rPr>
          <w:sz w:val="20"/>
          <w:szCs w:val="20"/>
          <w:lang w:val="de-DE"/>
        </w:rPr>
        <w:t xml:space="preserve"> </w:t>
      </w:r>
      <w:bookmarkEnd w:id="3"/>
      <w:r w:rsidR="00D10559">
        <w:rPr>
          <w:sz w:val="20"/>
          <w:szCs w:val="20"/>
          <w:lang w:val="de-DE"/>
        </w:rPr>
        <w:t xml:space="preserve">der </w:t>
      </w:r>
      <w:r w:rsidR="00655282" w:rsidRPr="00275803">
        <w:rPr>
          <w:sz w:val="20"/>
          <w:szCs w:val="20"/>
          <w:lang w:val="de-DE"/>
        </w:rPr>
        <w:t xml:space="preserve">United </w:t>
      </w:r>
      <w:r w:rsidR="00D53D35" w:rsidRPr="00275803">
        <w:rPr>
          <w:sz w:val="20"/>
          <w:szCs w:val="20"/>
          <w:lang w:val="de-DE"/>
        </w:rPr>
        <w:t xml:space="preserve">for Sustainable </w:t>
      </w:r>
      <w:r w:rsidR="00655282" w:rsidRPr="00275803">
        <w:rPr>
          <w:sz w:val="20"/>
          <w:szCs w:val="20"/>
          <w:lang w:val="de-DE"/>
        </w:rPr>
        <w:t>Smart Cities</w:t>
      </w:r>
      <w:r w:rsidR="00BF6FCB" w:rsidRPr="00275803">
        <w:rPr>
          <w:sz w:val="20"/>
          <w:szCs w:val="20"/>
          <w:lang w:val="de-DE"/>
        </w:rPr>
        <w:t xml:space="preserve"> </w:t>
      </w:r>
      <w:r w:rsidR="00D53D35" w:rsidRPr="005167F2">
        <w:rPr>
          <w:sz w:val="20"/>
          <w:szCs w:val="20"/>
          <w:lang w:val="de-DE"/>
        </w:rPr>
        <w:t xml:space="preserve">Initiative der UN </w:t>
      </w:r>
      <w:r w:rsidR="00655282" w:rsidRPr="005167F2">
        <w:rPr>
          <w:sz w:val="20"/>
          <w:szCs w:val="20"/>
          <w:lang w:val="de-DE"/>
        </w:rPr>
        <w:t xml:space="preserve">bereits </w:t>
      </w:r>
      <w:r w:rsidR="000F4E7B" w:rsidRPr="005167F2">
        <w:rPr>
          <w:sz w:val="20"/>
          <w:szCs w:val="20"/>
          <w:lang w:val="de-DE"/>
        </w:rPr>
        <w:t>ab</w:t>
      </w:r>
      <w:r w:rsidR="00BF6FCB" w:rsidRPr="005167F2">
        <w:rPr>
          <w:sz w:val="20"/>
          <w:szCs w:val="20"/>
          <w:lang w:val="de-DE"/>
        </w:rPr>
        <w:t xml:space="preserve">. </w:t>
      </w:r>
      <w:r w:rsidR="00C814B8" w:rsidRPr="005167F2">
        <w:rPr>
          <w:sz w:val="20"/>
          <w:szCs w:val="20"/>
          <w:lang w:val="de-DE"/>
        </w:rPr>
        <w:t xml:space="preserve">Mit </w:t>
      </w:r>
      <w:r w:rsidR="005167F2" w:rsidRPr="00275803">
        <w:rPr>
          <w:sz w:val="20"/>
          <w:szCs w:val="20"/>
          <w:lang w:val="de-DE"/>
        </w:rPr>
        <w:t>13</w:t>
      </w:r>
      <w:r w:rsidR="00C814B8" w:rsidRPr="005167F2">
        <w:rPr>
          <w:sz w:val="20"/>
          <w:szCs w:val="20"/>
          <w:lang w:val="de-DE"/>
        </w:rPr>
        <w:t>.</w:t>
      </w:r>
      <w:r w:rsidR="00E65F2C">
        <w:rPr>
          <w:sz w:val="20"/>
          <w:szCs w:val="20"/>
          <w:lang w:val="de-DE"/>
        </w:rPr>
        <w:t>0</w:t>
      </w:r>
      <w:r w:rsidR="00C814B8" w:rsidRPr="005167F2">
        <w:rPr>
          <w:sz w:val="20"/>
          <w:szCs w:val="20"/>
          <w:lang w:val="de-DE"/>
        </w:rPr>
        <w:t xml:space="preserve">00 </w:t>
      </w:r>
      <w:r w:rsidR="004C67A6" w:rsidRPr="005167F2">
        <w:rPr>
          <w:sz w:val="20"/>
          <w:szCs w:val="20"/>
          <w:lang w:val="de-DE"/>
        </w:rPr>
        <w:t>abgewickelten</w:t>
      </w:r>
      <w:r w:rsidR="00C814B8" w:rsidRPr="005167F2">
        <w:rPr>
          <w:sz w:val="20"/>
          <w:szCs w:val="20"/>
          <w:lang w:val="de-DE"/>
        </w:rPr>
        <w:t xml:space="preserve"> E-Testfahrten</w:t>
      </w:r>
      <w:r w:rsidR="009318BA">
        <w:rPr>
          <w:sz w:val="20"/>
          <w:szCs w:val="20"/>
          <w:lang w:val="de-DE"/>
        </w:rPr>
        <w:t xml:space="preserve"> und</w:t>
      </w:r>
      <w:r w:rsidR="004C67A6" w:rsidRPr="005167F2">
        <w:rPr>
          <w:sz w:val="20"/>
          <w:szCs w:val="20"/>
          <w:lang w:val="de-DE"/>
        </w:rPr>
        <w:t xml:space="preserve"> </w:t>
      </w:r>
      <w:r w:rsidR="005167F2" w:rsidRPr="005167F2">
        <w:rPr>
          <w:sz w:val="20"/>
          <w:szCs w:val="20"/>
          <w:lang w:val="de-DE"/>
        </w:rPr>
        <w:t>235 V</w:t>
      </w:r>
      <w:r w:rsidR="00C814B8" w:rsidRPr="005167F2">
        <w:rPr>
          <w:sz w:val="20"/>
          <w:szCs w:val="20"/>
          <w:lang w:val="de-DE"/>
        </w:rPr>
        <w:t xml:space="preserve">eranstaltungen mit </w:t>
      </w:r>
      <w:r w:rsidR="00E65F2C">
        <w:rPr>
          <w:sz w:val="20"/>
          <w:szCs w:val="20"/>
          <w:lang w:val="de-DE"/>
        </w:rPr>
        <w:t xml:space="preserve">über 100.000 </w:t>
      </w:r>
      <w:r w:rsidR="00C814B8" w:rsidRPr="005167F2">
        <w:rPr>
          <w:sz w:val="20"/>
          <w:szCs w:val="20"/>
          <w:lang w:val="de-DE"/>
        </w:rPr>
        <w:t>Gästen hat das Unternehmen einzigartige</w:t>
      </w:r>
      <w:r w:rsidR="004C67A6" w:rsidRPr="005167F2">
        <w:rPr>
          <w:sz w:val="20"/>
          <w:szCs w:val="20"/>
          <w:lang w:val="de-DE"/>
        </w:rPr>
        <w:t xml:space="preserve"> Organisationserfahrung.</w:t>
      </w:r>
      <w:r w:rsidR="00C814B8" w:rsidRPr="005167F2">
        <w:rPr>
          <w:sz w:val="20"/>
          <w:szCs w:val="20"/>
          <w:lang w:val="de-DE"/>
        </w:rPr>
        <w:t xml:space="preserve"> </w:t>
      </w:r>
      <w:hyperlink r:id="rId12" w:history="1">
        <w:r w:rsidR="00990AE5" w:rsidRPr="0014240E">
          <w:rPr>
            <w:rStyle w:val="Hyperlink"/>
            <w:sz w:val="20"/>
            <w:szCs w:val="20"/>
            <w:lang w:val="de-DE"/>
          </w:rPr>
          <w:t>www.smartmobilitypower.com</w:t>
        </w:r>
      </w:hyperlink>
      <w:r w:rsidR="00990AE5" w:rsidRPr="0014240E">
        <w:rPr>
          <w:sz w:val="20"/>
          <w:szCs w:val="20"/>
          <w:lang w:val="de-DE"/>
        </w:rPr>
        <w:t xml:space="preserve"> </w:t>
      </w:r>
    </w:p>
    <w:p w14:paraId="295A6EA5" w14:textId="77777777" w:rsidR="00C94845" w:rsidRPr="0014240E" w:rsidRDefault="00C94845" w:rsidP="00FC6CA1">
      <w:pPr>
        <w:ind w:right="499"/>
        <w:rPr>
          <w:szCs w:val="22"/>
          <w:lang w:val="de-DE"/>
        </w:rPr>
      </w:pPr>
    </w:p>
    <w:p w14:paraId="7E25A329" w14:textId="57A9444A" w:rsidR="00161C6D" w:rsidRPr="002236AD" w:rsidRDefault="00161C6D" w:rsidP="00FC6CA1">
      <w:pPr>
        <w:ind w:right="499"/>
        <w:rPr>
          <w:b/>
          <w:bCs/>
          <w:sz w:val="20"/>
          <w:szCs w:val="20"/>
          <w:lang w:val="de-DE"/>
        </w:rPr>
      </w:pPr>
      <w:r w:rsidRPr="002236AD">
        <w:rPr>
          <w:b/>
          <w:bCs/>
          <w:sz w:val="20"/>
          <w:szCs w:val="20"/>
          <w:lang w:val="de-DE"/>
        </w:rPr>
        <w:t>Rückfragen:</w:t>
      </w:r>
    </w:p>
    <w:p w14:paraId="6557C920" w14:textId="65D17B53" w:rsidR="00631B35" w:rsidRPr="002236AD" w:rsidRDefault="00631B35" w:rsidP="00631B35">
      <w:pPr>
        <w:ind w:right="499"/>
        <w:rPr>
          <w:b/>
          <w:sz w:val="20"/>
          <w:szCs w:val="20"/>
          <w:lang w:val="de-DE"/>
        </w:rPr>
      </w:pPr>
      <w:r w:rsidRPr="00A25253">
        <w:rPr>
          <w:sz w:val="20"/>
          <w:szCs w:val="20"/>
          <w:lang w:val="de-DE"/>
        </w:rPr>
        <w:t>Dipl.-Ing. Heimo Aichmaier</w:t>
      </w:r>
      <w:r w:rsidR="002236AD">
        <w:rPr>
          <w:b/>
          <w:sz w:val="20"/>
          <w:szCs w:val="20"/>
          <w:lang w:val="de-DE"/>
        </w:rPr>
        <w:t xml:space="preserve">, </w:t>
      </w:r>
      <w:r w:rsidRPr="00A25253">
        <w:rPr>
          <w:sz w:val="20"/>
          <w:szCs w:val="20"/>
          <w:lang w:val="de-DE"/>
        </w:rPr>
        <w:t>Geschäftsführer</w:t>
      </w:r>
      <w:r w:rsidR="002236AD" w:rsidRPr="002236AD">
        <w:rPr>
          <w:b/>
          <w:sz w:val="20"/>
          <w:szCs w:val="20"/>
          <w:lang w:val="de-DE"/>
        </w:rPr>
        <w:t xml:space="preserve"> </w:t>
      </w:r>
      <w:r w:rsidR="002236AD" w:rsidRPr="002236AD">
        <w:rPr>
          <w:bCs/>
          <w:sz w:val="20"/>
          <w:szCs w:val="20"/>
          <w:lang w:val="de-DE"/>
        </w:rPr>
        <w:t>Smart Mobility Power</w:t>
      </w:r>
    </w:p>
    <w:p w14:paraId="47512D70" w14:textId="77777777" w:rsidR="00631B35" w:rsidRPr="000F67E1" w:rsidRDefault="00631B35" w:rsidP="00631B35">
      <w:pPr>
        <w:ind w:right="499"/>
        <w:rPr>
          <w:sz w:val="20"/>
          <w:szCs w:val="20"/>
          <w:lang w:val="fr-CH"/>
        </w:rPr>
      </w:pPr>
      <w:r w:rsidRPr="000F67E1">
        <w:rPr>
          <w:sz w:val="20"/>
          <w:szCs w:val="20"/>
          <w:lang w:val="fr-CH"/>
        </w:rPr>
        <w:t>mobile: +43 664 8304307</w:t>
      </w:r>
    </w:p>
    <w:p w14:paraId="1048F576" w14:textId="41DB4A66" w:rsidR="00631B35" w:rsidRPr="000F67E1" w:rsidRDefault="000F67E1" w:rsidP="00631B35">
      <w:pPr>
        <w:ind w:right="499"/>
        <w:rPr>
          <w:sz w:val="20"/>
          <w:szCs w:val="20"/>
          <w:lang w:val="fr-CH"/>
        </w:rPr>
      </w:pPr>
      <w:hyperlink r:id="rId13" w:history="1">
        <w:r w:rsidR="00135714" w:rsidRPr="000F67E1">
          <w:rPr>
            <w:rStyle w:val="Hyperlink"/>
            <w:sz w:val="20"/>
            <w:szCs w:val="20"/>
            <w:lang w:val="fr-CH"/>
          </w:rPr>
          <w:t>heimo.aichmaier@smartmobilitypower.com</w:t>
        </w:r>
      </w:hyperlink>
      <w:r w:rsidR="00135714" w:rsidRPr="000F67E1">
        <w:rPr>
          <w:sz w:val="20"/>
          <w:szCs w:val="20"/>
          <w:lang w:val="fr-CH"/>
        </w:rPr>
        <w:t xml:space="preserve"> </w:t>
      </w:r>
      <w:r w:rsidR="00D10559" w:rsidRPr="000F67E1">
        <w:rPr>
          <w:sz w:val="20"/>
          <w:szCs w:val="20"/>
          <w:lang w:val="fr-CH"/>
        </w:rPr>
        <w:t xml:space="preserve"> </w:t>
      </w:r>
    </w:p>
    <w:p w14:paraId="36AE5A83" w14:textId="2F8A8EB8" w:rsidR="00D72A4A" w:rsidRPr="000F67E1" w:rsidRDefault="000F67E1" w:rsidP="00631B35">
      <w:pPr>
        <w:ind w:right="499"/>
        <w:rPr>
          <w:sz w:val="20"/>
          <w:szCs w:val="20"/>
          <w:lang w:val="fr-CH"/>
        </w:rPr>
      </w:pPr>
      <w:hyperlink r:id="rId14" w:history="1">
        <w:r w:rsidR="00135714" w:rsidRPr="000F67E1">
          <w:rPr>
            <w:rStyle w:val="Hyperlink"/>
            <w:sz w:val="20"/>
            <w:szCs w:val="20"/>
            <w:lang w:val="fr-CH"/>
          </w:rPr>
          <w:t>www.smartmobilitypower.com</w:t>
        </w:r>
      </w:hyperlink>
      <w:r w:rsidR="00135714" w:rsidRPr="000F67E1">
        <w:rPr>
          <w:sz w:val="20"/>
          <w:szCs w:val="20"/>
          <w:lang w:val="fr-CH"/>
        </w:rPr>
        <w:t xml:space="preserve"> </w:t>
      </w:r>
      <w:r w:rsidR="00D10559" w:rsidRPr="000F67E1">
        <w:rPr>
          <w:sz w:val="20"/>
          <w:szCs w:val="20"/>
          <w:lang w:val="fr-CH"/>
        </w:rPr>
        <w:t xml:space="preserve"> </w:t>
      </w:r>
      <w:bookmarkEnd w:id="0"/>
    </w:p>
    <w:sectPr w:rsidR="00D72A4A" w:rsidRPr="000F67E1" w:rsidSect="008170C2">
      <w:headerReference w:type="default" r:id="rId15"/>
      <w:footerReference w:type="default" r:id="rId16"/>
      <w:headerReference w:type="first" r:id="rId17"/>
      <w:type w:val="continuous"/>
      <w:pgSz w:w="11906" w:h="16838" w:code="9"/>
      <w:pgMar w:top="1985" w:right="1418" w:bottom="993" w:left="1418" w:header="709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09EC8" w14:textId="77777777" w:rsidR="00990C4D" w:rsidRDefault="00990C4D" w:rsidP="005A2588">
      <w:r>
        <w:separator/>
      </w:r>
    </w:p>
  </w:endnote>
  <w:endnote w:type="continuationSeparator" w:id="0">
    <w:p w14:paraId="3FC7BBD8" w14:textId="77777777" w:rsidR="00990C4D" w:rsidRDefault="00990C4D" w:rsidP="005A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nito Sans Light"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FranklinGothic LT DemiCn">
    <w:altName w:val="Calibri"/>
    <w:charset w:val="00"/>
    <w:family w:val="auto"/>
    <w:pitch w:val="variable"/>
    <w:sig w:usb0="00000001" w:usb1="00000040" w:usb2="00000000" w:usb3="00000000" w:csb0="00000009" w:csb1="00000000"/>
  </w:font>
  <w:font w:name="ABBvoice">
    <w:altName w:val="Calibri"/>
    <w:charset w:val="00"/>
    <w:family w:val="swiss"/>
    <w:pitch w:val="variable"/>
    <w:sig w:usb0="00000001" w:usb1="0000004B" w:usb2="00000028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02A80" w14:textId="77777777" w:rsidR="005A2588" w:rsidRPr="001837B7" w:rsidRDefault="005A2588" w:rsidP="005A2588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5477A" w14:textId="77777777" w:rsidR="00990C4D" w:rsidRPr="00C47AFE" w:rsidRDefault="00990C4D" w:rsidP="005A2588">
      <w:pPr>
        <w:rPr>
          <w:color w:val="595959" w:themeColor="accent2"/>
        </w:rPr>
      </w:pPr>
      <w:r w:rsidRPr="00C47AFE">
        <w:rPr>
          <w:color w:val="595959" w:themeColor="accent2"/>
        </w:rPr>
        <w:separator/>
      </w:r>
    </w:p>
  </w:footnote>
  <w:footnote w:type="continuationSeparator" w:id="0">
    <w:p w14:paraId="138C7B3A" w14:textId="77777777" w:rsidR="00990C4D" w:rsidRDefault="00990C4D" w:rsidP="005A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43"/>
    </w:tblGrid>
    <w:tr w:rsidR="00631B35" w14:paraId="731E6DBC" w14:textId="77777777" w:rsidTr="006521F1">
      <w:tc>
        <w:tcPr>
          <w:tcW w:w="4643" w:type="dxa"/>
          <w:vAlign w:val="center"/>
        </w:tcPr>
        <w:p w14:paraId="2529AF8A" w14:textId="77777777" w:rsidR="00631B35" w:rsidRDefault="00631B35" w:rsidP="006521F1">
          <w:pPr>
            <w:pStyle w:val="Titel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inline distT="0" distB="0" distL="0" distR="0" wp14:anchorId="7164A906" wp14:editId="3DB54264">
                <wp:extent cx="2411901" cy="324000"/>
                <wp:effectExtent l="0" t="0" r="7620" b="0"/>
                <wp:docPr id="6" name="Grafik 6" descr="W:\00_DATEIABLAGE\___smartmobilitypower_CI\01_CI Unterlagen Kasimir\3_Logo\SMP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:\00_DATEIABLAGE\___smartmobilitypower_CI\01_CI Unterlagen Kasimir\3_Logo\SMP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901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3" w:type="dxa"/>
          <w:vAlign w:val="center"/>
        </w:tcPr>
        <w:p w14:paraId="4B400C23" w14:textId="786B3F9F" w:rsidR="00631B35" w:rsidRPr="006521F1" w:rsidRDefault="00631B35" w:rsidP="006521F1">
          <w:pPr>
            <w:pStyle w:val="Titel"/>
            <w:jc w:val="right"/>
          </w:pPr>
        </w:p>
      </w:tc>
    </w:tr>
  </w:tbl>
  <w:p w14:paraId="6783ADB5" w14:textId="65959CC6" w:rsidR="00B1644B" w:rsidRPr="00A77C9E" w:rsidRDefault="00B1644B" w:rsidP="009F3B20">
    <w:pPr>
      <w:pStyle w:val="Kopfzeile"/>
      <w:tabs>
        <w:tab w:val="clear" w:pos="9072"/>
        <w:tab w:val="right" w:pos="9214"/>
      </w:tabs>
      <w:ind w:right="-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43"/>
    </w:tblGrid>
    <w:tr w:rsidR="00631B35" w14:paraId="3A4F9F58" w14:textId="77777777" w:rsidTr="009F3B20">
      <w:tc>
        <w:tcPr>
          <w:tcW w:w="4643" w:type="dxa"/>
          <w:vAlign w:val="center"/>
        </w:tcPr>
        <w:p w14:paraId="09B774BF" w14:textId="3DB50200" w:rsidR="00631B35" w:rsidRDefault="00631B35" w:rsidP="009F3B20">
          <w:pPr>
            <w:pStyle w:val="Titel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inline distT="0" distB="0" distL="0" distR="0" wp14:anchorId="4D857DE7" wp14:editId="2FAA5326">
                <wp:extent cx="2411901" cy="324000"/>
                <wp:effectExtent l="0" t="0" r="7620" b="0"/>
                <wp:docPr id="3" name="Grafik 3" descr="W:\00_DATEIABLAGE\___smartmobilitypower_CI\01_CI Unterlagen Kasimir\3_Logo\SMP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:\00_DATEIABLAGE\___smartmobilitypower_CI\01_CI Unterlagen Kasimir\3_Logo\SMP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901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3" w:type="dxa"/>
          <w:vAlign w:val="center"/>
        </w:tcPr>
        <w:p w14:paraId="5E067F54" w14:textId="12E7AED8" w:rsidR="00631B35" w:rsidRPr="009F3B20" w:rsidRDefault="00631B35" w:rsidP="009F3B20">
          <w:pPr>
            <w:pStyle w:val="Titel"/>
            <w:jc w:val="right"/>
          </w:pPr>
        </w:p>
      </w:tc>
    </w:tr>
  </w:tbl>
  <w:p w14:paraId="2C4FB10D" w14:textId="0EAD0120" w:rsidR="00354025" w:rsidRDefault="00354025" w:rsidP="00354025">
    <w:pPr>
      <w:pStyle w:val="Titel"/>
      <w:rPr>
        <w:sz w:val="36"/>
        <w:szCs w:val="36"/>
      </w:rPr>
    </w:pPr>
  </w:p>
  <w:p w14:paraId="0848118C" w14:textId="77777777" w:rsidR="00354025" w:rsidRDefault="00354025" w:rsidP="00354025">
    <w:pPr>
      <w:pStyle w:val="Titel"/>
      <w:rPr>
        <w:sz w:val="36"/>
        <w:szCs w:val="36"/>
      </w:rPr>
    </w:pPr>
  </w:p>
  <w:p w14:paraId="5C51ACA2" w14:textId="77777777" w:rsidR="005D513B" w:rsidRDefault="005D513B" w:rsidP="005D513B">
    <w:pPr>
      <w:pStyle w:val="Kopfzeile"/>
      <w:spacing w:line="240" w:lineRule="auto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951"/>
    <w:multiLevelType w:val="hybridMultilevel"/>
    <w:tmpl w:val="61F6A1AE"/>
    <w:lvl w:ilvl="0" w:tplc="8B884E62">
      <w:start w:val="5"/>
      <w:numFmt w:val="bullet"/>
      <w:lvlText w:val="-"/>
      <w:lvlJc w:val="left"/>
      <w:pPr>
        <w:ind w:left="720" w:hanging="360"/>
      </w:pPr>
      <w:rPr>
        <w:rFonts w:ascii="Nunito Sans Light" w:eastAsiaTheme="minorHAnsi" w:hAnsi="Nunito Sans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35B"/>
    <w:multiLevelType w:val="hybridMultilevel"/>
    <w:tmpl w:val="CC44D73E"/>
    <w:lvl w:ilvl="0" w:tplc="2B1405C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01EFA"/>
    <w:multiLevelType w:val="hybridMultilevel"/>
    <w:tmpl w:val="2806B8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04D6E"/>
    <w:multiLevelType w:val="multilevel"/>
    <w:tmpl w:val="16681364"/>
    <w:styleLink w:val="AMPAufzhlung"/>
    <w:lvl w:ilvl="0">
      <w:start w:val="1"/>
      <w:numFmt w:val="bullet"/>
      <w:pStyle w:val="AMPAufzhlungL1"/>
      <w:lvlText w:val=""/>
      <w:lvlJc w:val="left"/>
      <w:pPr>
        <w:ind w:left="720" w:hanging="360"/>
      </w:pPr>
      <w:rPr>
        <w:rFonts w:ascii="Wingdings" w:hAnsi="Wingdings" w:hint="default"/>
        <w:color w:val="92D050" w:themeColor="background2"/>
      </w:rPr>
    </w:lvl>
    <w:lvl w:ilvl="1">
      <w:start w:val="1"/>
      <w:numFmt w:val="bullet"/>
      <w:pStyle w:val="AMPAufzhlungL2"/>
      <w:lvlText w:val="ᴑ"/>
      <w:lvlJc w:val="left"/>
      <w:pPr>
        <w:ind w:left="1080" w:hanging="360"/>
      </w:pPr>
      <w:rPr>
        <w:rFonts w:ascii="Courier New" w:hAnsi="Courier New" w:hint="default"/>
        <w:color w:val="92D050" w:themeColor="background2"/>
      </w:rPr>
    </w:lvl>
    <w:lvl w:ilvl="2">
      <w:start w:val="1"/>
      <w:numFmt w:val="bullet"/>
      <w:pStyle w:val="AMPAufzhlungL3"/>
      <w:lvlText w:val="•"/>
      <w:lvlJc w:val="left"/>
      <w:pPr>
        <w:ind w:left="1440" w:hanging="360"/>
      </w:pPr>
      <w:rPr>
        <w:rFonts w:ascii="Arial" w:hAnsi="Arial" w:hint="default"/>
        <w:color w:val="92D050" w:themeColor="background2"/>
      </w:rPr>
    </w:lvl>
    <w:lvl w:ilvl="3">
      <w:start w:val="1"/>
      <w:numFmt w:val="bullet"/>
      <w:pStyle w:val="AMPAufzhlungL4"/>
      <w:lvlText w:val="›"/>
      <w:lvlJc w:val="left"/>
      <w:pPr>
        <w:ind w:left="1800" w:hanging="360"/>
      </w:pPr>
      <w:rPr>
        <w:rFonts w:ascii="Arial" w:hAnsi="Arial" w:hint="default"/>
        <w:color w:val="92D050" w:themeColor="background2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1C510495"/>
    <w:multiLevelType w:val="multilevel"/>
    <w:tmpl w:val="16681364"/>
    <w:numStyleLink w:val="AMPAufzhlung"/>
  </w:abstractNum>
  <w:abstractNum w:abstractNumId="5">
    <w:nsid w:val="3E5B718E"/>
    <w:multiLevelType w:val="multilevel"/>
    <w:tmpl w:val="468A853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>
    <w:nsid w:val="4299290D"/>
    <w:multiLevelType w:val="hybridMultilevel"/>
    <w:tmpl w:val="241CCC2A"/>
    <w:lvl w:ilvl="0" w:tplc="1D7C7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2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07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06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4B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47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24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81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60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6D4209"/>
    <w:multiLevelType w:val="hybridMultilevel"/>
    <w:tmpl w:val="10969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A02F5"/>
    <w:multiLevelType w:val="hybridMultilevel"/>
    <w:tmpl w:val="2F4E3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73C7A"/>
    <w:multiLevelType w:val="hybridMultilevel"/>
    <w:tmpl w:val="A3E06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63BB8"/>
    <w:multiLevelType w:val="hybridMultilevel"/>
    <w:tmpl w:val="72D840BA"/>
    <w:lvl w:ilvl="0" w:tplc="6296B0E8">
      <w:start w:val="1"/>
      <w:numFmt w:val="decimal"/>
      <w:pStyle w:val="NummerierungL2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5680E"/>
    <w:multiLevelType w:val="hybridMultilevel"/>
    <w:tmpl w:val="68CE0D22"/>
    <w:lvl w:ilvl="0" w:tplc="F9B871E0">
      <w:start w:val="1"/>
      <w:numFmt w:val="decimal"/>
      <w:pStyle w:val="NummerierungL1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F42887"/>
    <w:multiLevelType w:val="hybridMultilevel"/>
    <w:tmpl w:val="0EDEB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24DB1"/>
    <w:multiLevelType w:val="hybridMultilevel"/>
    <w:tmpl w:val="A86CC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01EE8"/>
    <w:multiLevelType w:val="hybridMultilevel"/>
    <w:tmpl w:val="D3F4BC8E"/>
    <w:lvl w:ilvl="0" w:tplc="6E9E04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B28DC"/>
    <w:multiLevelType w:val="hybridMultilevel"/>
    <w:tmpl w:val="91468D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E55B9E"/>
    <w:multiLevelType w:val="hybridMultilevel"/>
    <w:tmpl w:val="1910D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117BAF"/>
    <w:multiLevelType w:val="hybridMultilevel"/>
    <w:tmpl w:val="63A4F5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E0EE7"/>
    <w:multiLevelType w:val="hybridMultilevel"/>
    <w:tmpl w:val="CB5E6836"/>
    <w:lvl w:ilvl="0" w:tplc="B9685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A5F"/>
    <w:multiLevelType w:val="hybridMultilevel"/>
    <w:tmpl w:val="A5EA7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D7408"/>
    <w:multiLevelType w:val="multilevel"/>
    <w:tmpl w:val="16681364"/>
    <w:numStyleLink w:val="AMPAufzhlung"/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20"/>
  </w:num>
  <w:num w:numId="7">
    <w:abstractNumId w:val="18"/>
  </w:num>
  <w:num w:numId="8">
    <w:abstractNumId w:val="19"/>
  </w:num>
  <w:num w:numId="9">
    <w:abstractNumId w:val="17"/>
  </w:num>
  <w:num w:numId="10">
    <w:abstractNumId w:val="2"/>
  </w:num>
  <w:num w:numId="11">
    <w:abstractNumId w:val="4"/>
  </w:num>
  <w:num w:numId="12">
    <w:abstractNumId w:val="8"/>
  </w:num>
  <w:num w:numId="13">
    <w:abstractNumId w:val="15"/>
  </w:num>
  <w:num w:numId="14">
    <w:abstractNumId w:val="1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9"/>
  </w:num>
  <w:num w:numId="20">
    <w:abstractNumId w:val="7"/>
  </w:num>
  <w:num w:numId="21">
    <w:abstractNumId w:val="0"/>
  </w:num>
  <w:num w:numId="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C8"/>
    <w:rsid w:val="00001383"/>
    <w:rsid w:val="00011972"/>
    <w:rsid w:val="00012DE0"/>
    <w:rsid w:val="000168DE"/>
    <w:rsid w:val="0002051C"/>
    <w:rsid w:val="000221CC"/>
    <w:rsid w:val="00022885"/>
    <w:rsid w:val="0002361E"/>
    <w:rsid w:val="0002449A"/>
    <w:rsid w:val="00027AA8"/>
    <w:rsid w:val="00030C21"/>
    <w:rsid w:val="000314F2"/>
    <w:rsid w:val="00045337"/>
    <w:rsid w:val="00055586"/>
    <w:rsid w:val="00055F70"/>
    <w:rsid w:val="00064667"/>
    <w:rsid w:val="00065C3D"/>
    <w:rsid w:val="0006721E"/>
    <w:rsid w:val="00073CAC"/>
    <w:rsid w:val="000763BA"/>
    <w:rsid w:val="000846EA"/>
    <w:rsid w:val="00090527"/>
    <w:rsid w:val="00090C3A"/>
    <w:rsid w:val="0009300D"/>
    <w:rsid w:val="00093473"/>
    <w:rsid w:val="000942BE"/>
    <w:rsid w:val="000959D9"/>
    <w:rsid w:val="000A745D"/>
    <w:rsid w:val="000B0075"/>
    <w:rsid w:val="000B09C3"/>
    <w:rsid w:val="000B66E8"/>
    <w:rsid w:val="000B67BE"/>
    <w:rsid w:val="000B6C1B"/>
    <w:rsid w:val="000C4AD5"/>
    <w:rsid w:val="000D0D52"/>
    <w:rsid w:val="000D17EA"/>
    <w:rsid w:val="000D4F4E"/>
    <w:rsid w:val="000E4D98"/>
    <w:rsid w:val="000E705D"/>
    <w:rsid w:val="000F1558"/>
    <w:rsid w:val="000F4B56"/>
    <w:rsid w:val="000F4E7B"/>
    <w:rsid w:val="000F67E1"/>
    <w:rsid w:val="000F7BD7"/>
    <w:rsid w:val="001058A4"/>
    <w:rsid w:val="00106C81"/>
    <w:rsid w:val="0011043F"/>
    <w:rsid w:val="00112930"/>
    <w:rsid w:val="00112DC6"/>
    <w:rsid w:val="001245A3"/>
    <w:rsid w:val="001267D5"/>
    <w:rsid w:val="00133DDC"/>
    <w:rsid w:val="00135714"/>
    <w:rsid w:val="00137B09"/>
    <w:rsid w:val="0014097A"/>
    <w:rsid w:val="0014240E"/>
    <w:rsid w:val="00152ED2"/>
    <w:rsid w:val="00154134"/>
    <w:rsid w:val="001552B1"/>
    <w:rsid w:val="0016069C"/>
    <w:rsid w:val="00161C6D"/>
    <w:rsid w:val="0016422E"/>
    <w:rsid w:val="00170AA0"/>
    <w:rsid w:val="00171E37"/>
    <w:rsid w:val="00172879"/>
    <w:rsid w:val="00176028"/>
    <w:rsid w:val="00180BDE"/>
    <w:rsid w:val="00181438"/>
    <w:rsid w:val="001837B7"/>
    <w:rsid w:val="0018602D"/>
    <w:rsid w:val="00192490"/>
    <w:rsid w:val="00193C76"/>
    <w:rsid w:val="0019580A"/>
    <w:rsid w:val="00196FF1"/>
    <w:rsid w:val="001A0A9F"/>
    <w:rsid w:val="001A1E36"/>
    <w:rsid w:val="001A2F7E"/>
    <w:rsid w:val="001A6967"/>
    <w:rsid w:val="001B1DF6"/>
    <w:rsid w:val="001B357D"/>
    <w:rsid w:val="001B382E"/>
    <w:rsid w:val="001B645E"/>
    <w:rsid w:val="001D2286"/>
    <w:rsid w:val="001D701A"/>
    <w:rsid w:val="001D721E"/>
    <w:rsid w:val="001E22F4"/>
    <w:rsid w:val="001E2C35"/>
    <w:rsid w:val="001E64EE"/>
    <w:rsid w:val="001E6A02"/>
    <w:rsid w:val="001F6A95"/>
    <w:rsid w:val="0020128F"/>
    <w:rsid w:val="00211633"/>
    <w:rsid w:val="002166F8"/>
    <w:rsid w:val="00217690"/>
    <w:rsid w:val="002236AD"/>
    <w:rsid w:val="00225D41"/>
    <w:rsid w:val="00227BB2"/>
    <w:rsid w:val="00227D4A"/>
    <w:rsid w:val="00230EE3"/>
    <w:rsid w:val="00233A84"/>
    <w:rsid w:val="00234A49"/>
    <w:rsid w:val="002364CD"/>
    <w:rsid w:val="00236C6B"/>
    <w:rsid w:val="002379B4"/>
    <w:rsid w:val="00237C8B"/>
    <w:rsid w:val="002409A7"/>
    <w:rsid w:val="00242DCF"/>
    <w:rsid w:val="00244046"/>
    <w:rsid w:val="00251E16"/>
    <w:rsid w:val="0025203C"/>
    <w:rsid w:val="002527F7"/>
    <w:rsid w:val="002544C8"/>
    <w:rsid w:val="00254AAF"/>
    <w:rsid w:val="00260C76"/>
    <w:rsid w:val="00264D93"/>
    <w:rsid w:val="00265755"/>
    <w:rsid w:val="00267D84"/>
    <w:rsid w:val="00272022"/>
    <w:rsid w:val="002733E5"/>
    <w:rsid w:val="002734CA"/>
    <w:rsid w:val="00274D0D"/>
    <w:rsid w:val="00275803"/>
    <w:rsid w:val="0027582E"/>
    <w:rsid w:val="002766BA"/>
    <w:rsid w:val="0027747A"/>
    <w:rsid w:val="00283C53"/>
    <w:rsid w:val="0028451F"/>
    <w:rsid w:val="002903AF"/>
    <w:rsid w:val="00290559"/>
    <w:rsid w:val="00290B8F"/>
    <w:rsid w:val="00293B7C"/>
    <w:rsid w:val="0029453D"/>
    <w:rsid w:val="002A0E8C"/>
    <w:rsid w:val="002A198A"/>
    <w:rsid w:val="002A4BBA"/>
    <w:rsid w:val="002A5DB3"/>
    <w:rsid w:val="002B2873"/>
    <w:rsid w:val="002B7777"/>
    <w:rsid w:val="002C7365"/>
    <w:rsid w:val="002D1ABF"/>
    <w:rsid w:val="002D6771"/>
    <w:rsid w:val="002D74A8"/>
    <w:rsid w:val="002E024A"/>
    <w:rsid w:val="002E06E5"/>
    <w:rsid w:val="002E31CC"/>
    <w:rsid w:val="002F1676"/>
    <w:rsid w:val="002F5AC8"/>
    <w:rsid w:val="002F6520"/>
    <w:rsid w:val="00311440"/>
    <w:rsid w:val="00311CCA"/>
    <w:rsid w:val="00311E18"/>
    <w:rsid w:val="003137E3"/>
    <w:rsid w:val="0031612D"/>
    <w:rsid w:val="0031713A"/>
    <w:rsid w:val="00322585"/>
    <w:rsid w:val="00323158"/>
    <w:rsid w:val="00325A48"/>
    <w:rsid w:val="0032772B"/>
    <w:rsid w:val="0033204E"/>
    <w:rsid w:val="00335372"/>
    <w:rsid w:val="0034602F"/>
    <w:rsid w:val="0034748B"/>
    <w:rsid w:val="0035001A"/>
    <w:rsid w:val="00354025"/>
    <w:rsid w:val="00363443"/>
    <w:rsid w:val="003639D3"/>
    <w:rsid w:val="003711F8"/>
    <w:rsid w:val="00373373"/>
    <w:rsid w:val="00373998"/>
    <w:rsid w:val="003759DF"/>
    <w:rsid w:val="00386DAB"/>
    <w:rsid w:val="0038792A"/>
    <w:rsid w:val="003A0689"/>
    <w:rsid w:val="003B04CF"/>
    <w:rsid w:val="003B4411"/>
    <w:rsid w:val="003B6599"/>
    <w:rsid w:val="003C1434"/>
    <w:rsid w:val="003D04DB"/>
    <w:rsid w:val="003D175B"/>
    <w:rsid w:val="003D4D06"/>
    <w:rsid w:val="003E288C"/>
    <w:rsid w:val="003E3312"/>
    <w:rsid w:val="003E4474"/>
    <w:rsid w:val="003E65E5"/>
    <w:rsid w:val="003F020F"/>
    <w:rsid w:val="003F6139"/>
    <w:rsid w:val="003F6CB4"/>
    <w:rsid w:val="004003E0"/>
    <w:rsid w:val="00401C89"/>
    <w:rsid w:val="004032D9"/>
    <w:rsid w:val="00404D66"/>
    <w:rsid w:val="00412AF2"/>
    <w:rsid w:val="004157B5"/>
    <w:rsid w:val="0041601C"/>
    <w:rsid w:val="00421269"/>
    <w:rsid w:val="00424374"/>
    <w:rsid w:val="0042520E"/>
    <w:rsid w:val="0042770A"/>
    <w:rsid w:val="0043090E"/>
    <w:rsid w:val="00444AC5"/>
    <w:rsid w:val="00444D2F"/>
    <w:rsid w:val="0044666F"/>
    <w:rsid w:val="004468FA"/>
    <w:rsid w:val="00447787"/>
    <w:rsid w:val="004500F0"/>
    <w:rsid w:val="00463FA3"/>
    <w:rsid w:val="00465F8E"/>
    <w:rsid w:val="004667BE"/>
    <w:rsid w:val="00472310"/>
    <w:rsid w:val="004739C4"/>
    <w:rsid w:val="00475607"/>
    <w:rsid w:val="004811FA"/>
    <w:rsid w:val="0048443F"/>
    <w:rsid w:val="00491008"/>
    <w:rsid w:val="0049199F"/>
    <w:rsid w:val="0049262F"/>
    <w:rsid w:val="004958F2"/>
    <w:rsid w:val="0049695E"/>
    <w:rsid w:val="004A3713"/>
    <w:rsid w:val="004B16B5"/>
    <w:rsid w:val="004B275F"/>
    <w:rsid w:val="004B7DCB"/>
    <w:rsid w:val="004C06AD"/>
    <w:rsid w:val="004C103E"/>
    <w:rsid w:val="004C2B8D"/>
    <w:rsid w:val="004C67A6"/>
    <w:rsid w:val="004C6EF8"/>
    <w:rsid w:val="004D1D11"/>
    <w:rsid w:val="004D1E11"/>
    <w:rsid w:val="004D7F38"/>
    <w:rsid w:val="004E10C8"/>
    <w:rsid w:val="004E447D"/>
    <w:rsid w:val="004E533B"/>
    <w:rsid w:val="004E6021"/>
    <w:rsid w:val="004F4F2A"/>
    <w:rsid w:val="00500E8F"/>
    <w:rsid w:val="00503F1F"/>
    <w:rsid w:val="00505E84"/>
    <w:rsid w:val="0051041F"/>
    <w:rsid w:val="00510ED2"/>
    <w:rsid w:val="00516001"/>
    <w:rsid w:val="005167F2"/>
    <w:rsid w:val="00524937"/>
    <w:rsid w:val="005272C0"/>
    <w:rsid w:val="00531492"/>
    <w:rsid w:val="00534C32"/>
    <w:rsid w:val="00551DAD"/>
    <w:rsid w:val="0055214B"/>
    <w:rsid w:val="0055231C"/>
    <w:rsid w:val="0056100C"/>
    <w:rsid w:val="0056215F"/>
    <w:rsid w:val="00566F2C"/>
    <w:rsid w:val="005819AC"/>
    <w:rsid w:val="00581D3B"/>
    <w:rsid w:val="005828E0"/>
    <w:rsid w:val="00583148"/>
    <w:rsid w:val="005842D3"/>
    <w:rsid w:val="00585BC3"/>
    <w:rsid w:val="00587E13"/>
    <w:rsid w:val="005931E6"/>
    <w:rsid w:val="0059576B"/>
    <w:rsid w:val="005A16BA"/>
    <w:rsid w:val="005A1CB6"/>
    <w:rsid w:val="005A2389"/>
    <w:rsid w:val="005A2588"/>
    <w:rsid w:val="005A4CC3"/>
    <w:rsid w:val="005A53DB"/>
    <w:rsid w:val="005A60DF"/>
    <w:rsid w:val="005B6222"/>
    <w:rsid w:val="005B7836"/>
    <w:rsid w:val="005C031B"/>
    <w:rsid w:val="005C1E14"/>
    <w:rsid w:val="005C36F2"/>
    <w:rsid w:val="005D513B"/>
    <w:rsid w:val="005E0D7D"/>
    <w:rsid w:val="005E25F0"/>
    <w:rsid w:val="005E44EF"/>
    <w:rsid w:val="005E48A7"/>
    <w:rsid w:val="005E5813"/>
    <w:rsid w:val="005F5D12"/>
    <w:rsid w:val="005F71AE"/>
    <w:rsid w:val="00603F27"/>
    <w:rsid w:val="006046DE"/>
    <w:rsid w:val="0060623D"/>
    <w:rsid w:val="0060639D"/>
    <w:rsid w:val="00606C66"/>
    <w:rsid w:val="006076AC"/>
    <w:rsid w:val="006079A8"/>
    <w:rsid w:val="00612B50"/>
    <w:rsid w:val="00612DFD"/>
    <w:rsid w:val="006143B4"/>
    <w:rsid w:val="00621050"/>
    <w:rsid w:val="00625AB3"/>
    <w:rsid w:val="00625F1D"/>
    <w:rsid w:val="0062733E"/>
    <w:rsid w:val="00631B35"/>
    <w:rsid w:val="00632D2F"/>
    <w:rsid w:val="00635293"/>
    <w:rsid w:val="00635A4A"/>
    <w:rsid w:val="00640696"/>
    <w:rsid w:val="006418F5"/>
    <w:rsid w:val="00655282"/>
    <w:rsid w:val="00661FEE"/>
    <w:rsid w:val="006625F2"/>
    <w:rsid w:val="0066567B"/>
    <w:rsid w:val="00665C78"/>
    <w:rsid w:val="0066612E"/>
    <w:rsid w:val="00666170"/>
    <w:rsid w:val="006768C9"/>
    <w:rsid w:val="00677535"/>
    <w:rsid w:val="0069371A"/>
    <w:rsid w:val="00693D13"/>
    <w:rsid w:val="006A0B67"/>
    <w:rsid w:val="006A20BC"/>
    <w:rsid w:val="006A2AE1"/>
    <w:rsid w:val="006A3BD5"/>
    <w:rsid w:val="006A67FB"/>
    <w:rsid w:val="006A6D07"/>
    <w:rsid w:val="006B249F"/>
    <w:rsid w:val="006B30EB"/>
    <w:rsid w:val="006B4CBD"/>
    <w:rsid w:val="006B5467"/>
    <w:rsid w:val="006B733C"/>
    <w:rsid w:val="006C1A03"/>
    <w:rsid w:val="006C6DBD"/>
    <w:rsid w:val="006D1013"/>
    <w:rsid w:val="006D2ABF"/>
    <w:rsid w:val="006D31D0"/>
    <w:rsid w:val="006D7517"/>
    <w:rsid w:val="006E3D31"/>
    <w:rsid w:val="006E4039"/>
    <w:rsid w:val="006F02CB"/>
    <w:rsid w:val="006F189A"/>
    <w:rsid w:val="006F6014"/>
    <w:rsid w:val="006F642A"/>
    <w:rsid w:val="00703398"/>
    <w:rsid w:val="00717423"/>
    <w:rsid w:val="007176A3"/>
    <w:rsid w:val="00717E65"/>
    <w:rsid w:val="00721877"/>
    <w:rsid w:val="0072298B"/>
    <w:rsid w:val="00722C93"/>
    <w:rsid w:val="00726417"/>
    <w:rsid w:val="0072752B"/>
    <w:rsid w:val="00730482"/>
    <w:rsid w:val="00731445"/>
    <w:rsid w:val="00734309"/>
    <w:rsid w:val="00740D22"/>
    <w:rsid w:val="00743560"/>
    <w:rsid w:val="00750D9D"/>
    <w:rsid w:val="00751BE8"/>
    <w:rsid w:val="00752F58"/>
    <w:rsid w:val="00754D9C"/>
    <w:rsid w:val="00756039"/>
    <w:rsid w:val="0075763A"/>
    <w:rsid w:val="00764E78"/>
    <w:rsid w:val="00767C07"/>
    <w:rsid w:val="00775AA9"/>
    <w:rsid w:val="0078130B"/>
    <w:rsid w:val="00781D76"/>
    <w:rsid w:val="007824A6"/>
    <w:rsid w:val="00782880"/>
    <w:rsid w:val="007877D2"/>
    <w:rsid w:val="007943A8"/>
    <w:rsid w:val="007A1D58"/>
    <w:rsid w:val="007A5E4B"/>
    <w:rsid w:val="007B213F"/>
    <w:rsid w:val="007B3A8B"/>
    <w:rsid w:val="007C00A3"/>
    <w:rsid w:val="007C1D97"/>
    <w:rsid w:val="007C2CDB"/>
    <w:rsid w:val="007C3DAE"/>
    <w:rsid w:val="007C429F"/>
    <w:rsid w:val="007D265D"/>
    <w:rsid w:val="007E0204"/>
    <w:rsid w:val="007E1ABB"/>
    <w:rsid w:val="007E3D15"/>
    <w:rsid w:val="007E6308"/>
    <w:rsid w:val="007E683A"/>
    <w:rsid w:val="008018C5"/>
    <w:rsid w:val="008100C9"/>
    <w:rsid w:val="00811708"/>
    <w:rsid w:val="008170C2"/>
    <w:rsid w:val="0081792F"/>
    <w:rsid w:val="00820F20"/>
    <w:rsid w:val="00825B08"/>
    <w:rsid w:val="008303DC"/>
    <w:rsid w:val="008317D1"/>
    <w:rsid w:val="00844529"/>
    <w:rsid w:val="00850C5D"/>
    <w:rsid w:val="0085520B"/>
    <w:rsid w:val="00855217"/>
    <w:rsid w:val="00856319"/>
    <w:rsid w:val="00861B2C"/>
    <w:rsid w:val="00862C49"/>
    <w:rsid w:val="008645F9"/>
    <w:rsid w:val="00867E92"/>
    <w:rsid w:val="008769AF"/>
    <w:rsid w:val="0088171E"/>
    <w:rsid w:val="00882433"/>
    <w:rsid w:val="00884B93"/>
    <w:rsid w:val="00895AA1"/>
    <w:rsid w:val="008A0A23"/>
    <w:rsid w:val="008A5477"/>
    <w:rsid w:val="008A5AE6"/>
    <w:rsid w:val="008A70FF"/>
    <w:rsid w:val="008C315F"/>
    <w:rsid w:val="008D27BF"/>
    <w:rsid w:val="008D4E6C"/>
    <w:rsid w:val="008D63DF"/>
    <w:rsid w:val="008D786B"/>
    <w:rsid w:val="008E2C6B"/>
    <w:rsid w:val="008E45FE"/>
    <w:rsid w:val="008E604E"/>
    <w:rsid w:val="008F5575"/>
    <w:rsid w:val="00904474"/>
    <w:rsid w:val="009065A2"/>
    <w:rsid w:val="00913588"/>
    <w:rsid w:val="00913F4E"/>
    <w:rsid w:val="009162D3"/>
    <w:rsid w:val="00916DE3"/>
    <w:rsid w:val="0092180A"/>
    <w:rsid w:val="00922109"/>
    <w:rsid w:val="00923D85"/>
    <w:rsid w:val="009318BA"/>
    <w:rsid w:val="00933B52"/>
    <w:rsid w:val="0093796C"/>
    <w:rsid w:val="0095790F"/>
    <w:rsid w:val="00967952"/>
    <w:rsid w:val="00970401"/>
    <w:rsid w:val="00970600"/>
    <w:rsid w:val="00973C51"/>
    <w:rsid w:val="00974E71"/>
    <w:rsid w:val="00980333"/>
    <w:rsid w:val="00982FD5"/>
    <w:rsid w:val="00984F37"/>
    <w:rsid w:val="009855DE"/>
    <w:rsid w:val="00986A05"/>
    <w:rsid w:val="00990AE5"/>
    <w:rsid w:val="00990C4D"/>
    <w:rsid w:val="00992F5D"/>
    <w:rsid w:val="0099333E"/>
    <w:rsid w:val="009960B4"/>
    <w:rsid w:val="00997660"/>
    <w:rsid w:val="009A4B35"/>
    <w:rsid w:val="009A4DCE"/>
    <w:rsid w:val="009B2AA0"/>
    <w:rsid w:val="009B5652"/>
    <w:rsid w:val="009C2972"/>
    <w:rsid w:val="009C3B2B"/>
    <w:rsid w:val="009C49E9"/>
    <w:rsid w:val="009D3567"/>
    <w:rsid w:val="009D6D6B"/>
    <w:rsid w:val="009F1718"/>
    <w:rsid w:val="009F2A25"/>
    <w:rsid w:val="009F3B20"/>
    <w:rsid w:val="009F4448"/>
    <w:rsid w:val="009F70C7"/>
    <w:rsid w:val="009F7F29"/>
    <w:rsid w:val="00A00E10"/>
    <w:rsid w:val="00A04317"/>
    <w:rsid w:val="00A047EB"/>
    <w:rsid w:val="00A118FA"/>
    <w:rsid w:val="00A121D1"/>
    <w:rsid w:val="00A14BB3"/>
    <w:rsid w:val="00A25253"/>
    <w:rsid w:val="00A27402"/>
    <w:rsid w:val="00A31643"/>
    <w:rsid w:val="00A327B6"/>
    <w:rsid w:val="00A36748"/>
    <w:rsid w:val="00A36E44"/>
    <w:rsid w:val="00A404A1"/>
    <w:rsid w:val="00A43D12"/>
    <w:rsid w:val="00A4451B"/>
    <w:rsid w:val="00A44FBB"/>
    <w:rsid w:val="00A47E5F"/>
    <w:rsid w:val="00A60E12"/>
    <w:rsid w:val="00A61AE9"/>
    <w:rsid w:val="00A620E7"/>
    <w:rsid w:val="00A62126"/>
    <w:rsid w:val="00A67281"/>
    <w:rsid w:val="00A71224"/>
    <w:rsid w:val="00A7379C"/>
    <w:rsid w:val="00A74BF6"/>
    <w:rsid w:val="00A77C9E"/>
    <w:rsid w:val="00A86EB9"/>
    <w:rsid w:val="00A90F0A"/>
    <w:rsid w:val="00A93A40"/>
    <w:rsid w:val="00A94E0A"/>
    <w:rsid w:val="00A97C83"/>
    <w:rsid w:val="00AA354A"/>
    <w:rsid w:val="00AA58F0"/>
    <w:rsid w:val="00AA6362"/>
    <w:rsid w:val="00AA6C24"/>
    <w:rsid w:val="00AA7124"/>
    <w:rsid w:val="00AB5661"/>
    <w:rsid w:val="00AB6A06"/>
    <w:rsid w:val="00AD2888"/>
    <w:rsid w:val="00AF0554"/>
    <w:rsid w:val="00AF6E3F"/>
    <w:rsid w:val="00AF70D1"/>
    <w:rsid w:val="00AF73E6"/>
    <w:rsid w:val="00B01FD2"/>
    <w:rsid w:val="00B032C6"/>
    <w:rsid w:val="00B0762E"/>
    <w:rsid w:val="00B10227"/>
    <w:rsid w:val="00B10F06"/>
    <w:rsid w:val="00B12D4A"/>
    <w:rsid w:val="00B12EDF"/>
    <w:rsid w:val="00B14662"/>
    <w:rsid w:val="00B1644B"/>
    <w:rsid w:val="00B17871"/>
    <w:rsid w:val="00B17959"/>
    <w:rsid w:val="00B20487"/>
    <w:rsid w:val="00B20C11"/>
    <w:rsid w:val="00B240D6"/>
    <w:rsid w:val="00B276C0"/>
    <w:rsid w:val="00B31EDA"/>
    <w:rsid w:val="00B3333D"/>
    <w:rsid w:val="00B33B72"/>
    <w:rsid w:val="00B34A50"/>
    <w:rsid w:val="00B40F2D"/>
    <w:rsid w:val="00B41043"/>
    <w:rsid w:val="00B43222"/>
    <w:rsid w:val="00B52C94"/>
    <w:rsid w:val="00B559A9"/>
    <w:rsid w:val="00B56A6C"/>
    <w:rsid w:val="00B57A7D"/>
    <w:rsid w:val="00B6577E"/>
    <w:rsid w:val="00B67EBA"/>
    <w:rsid w:val="00B72952"/>
    <w:rsid w:val="00B75B67"/>
    <w:rsid w:val="00B75E84"/>
    <w:rsid w:val="00B773B6"/>
    <w:rsid w:val="00B821ED"/>
    <w:rsid w:val="00B82B29"/>
    <w:rsid w:val="00B8412C"/>
    <w:rsid w:val="00B84A4A"/>
    <w:rsid w:val="00B86593"/>
    <w:rsid w:val="00B92ADF"/>
    <w:rsid w:val="00B941CC"/>
    <w:rsid w:val="00B948AF"/>
    <w:rsid w:val="00B94DE0"/>
    <w:rsid w:val="00B9519E"/>
    <w:rsid w:val="00B96822"/>
    <w:rsid w:val="00BA1BB8"/>
    <w:rsid w:val="00BA3513"/>
    <w:rsid w:val="00BB3860"/>
    <w:rsid w:val="00BB4ED4"/>
    <w:rsid w:val="00BB5EBD"/>
    <w:rsid w:val="00BC005C"/>
    <w:rsid w:val="00BC0F4E"/>
    <w:rsid w:val="00BC15DE"/>
    <w:rsid w:val="00BC75F2"/>
    <w:rsid w:val="00BD7BD6"/>
    <w:rsid w:val="00BE61A9"/>
    <w:rsid w:val="00BF632B"/>
    <w:rsid w:val="00BF6691"/>
    <w:rsid w:val="00BF6FCB"/>
    <w:rsid w:val="00C00433"/>
    <w:rsid w:val="00C0147A"/>
    <w:rsid w:val="00C03367"/>
    <w:rsid w:val="00C153E8"/>
    <w:rsid w:val="00C1558A"/>
    <w:rsid w:val="00C16253"/>
    <w:rsid w:val="00C251B9"/>
    <w:rsid w:val="00C327AE"/>
    <w:rsid w:val="00C37EC6"/>
    <w:rsid w:val="00C45A03"/>
    <w:rsid w:val="00C47AFE"/>
    <w:rsid w:val="00C508AF"/>
    <w:rsid w:val="00C543D9"/>
    <w:rsid w:val="00C57267"/>
    <w:rsid w:val="00C632CA"/>
    <w:rsid w:val="00C71C70"/>
    <w:rsid w:val="00C738F6"/>
    <w:rsid w:val="00C7569A"/>
    <w:rsid w:val="00C7625C"/>
    <w:rsid w:val="00C801BF"/>
    <w:rsid w:val="00C814B8"/>
    <w:rsid w:val="00C837F5"/>
    <w:rsid w:val="00C91207"/>
    <w:rsid w:val="00C94845"/>
    <w:rsid w:val="00CA3490"/>
    <w:rsid w:val="00CA42CE"/>
    <w:rsid w:val="00CA49D9"/>
    <w:rsid w:val="00CA6C03"/>
    <w:rsid w:val="00CA6F3A"/>
    <w:rsid w:val="00CB0B13"/>
    <w:rsid w:val="00CB621F"/>
    <w:rsid w:val="00CC6249"/>
    <w:rsid w:val="00CC7492"/>
    <w:rsid w:val="00CD1FA6"/>
    <w:rsid w:val="00CD3BE8"/>
    <w:rsid w:val="00CE1EE1"/>
    <w:rsid w:val="00CE57E0"/>
    <w:rsid w:val="00CE60FB"/>
    <w:rsid w:val="00CF0761"/>
    <w:rsid w:val="00CF0A3C"/>
    <w:rsid w:val="00CF1538"/>
    <w:rsid w:val="00CF54F3"/>
    <w:rsid w:val="00D03A61"/>
    <w:rsid w:val="00D100A5"/>
    <w:rsid w:val="00D10559"/>
    <w:rsid w:val="00D1160A"/>
    <w:rsid w:val="00D14012"/>
    <w:rsid w:val="00D15930"/>
    <w:rsid w:val="00D22515"/>
    <w:rsid w:val="00D2412B"/>
    <w:rsid w:val="00D305D5"/>
    <w:rsid w:val="00D335F0"/>
    <w:rsid w:val="00D338A0"/>
    <w:rsid w:val="00D41309"/>
    <w:rsid w:val="00D43D17"/>
    <w:rsid w:val="00D50A34"/>
    <w:rsid w:val="00D53D35"/>
    <w:rsid w:val="00D573CF"/>
    <w:rsid w:val="00D604D3"/>
    <w:rsid w:val="00D638E9"/>
    <w:rsid w:val="00D66952"/>
    <w:rsid w:val="00D66E7A"/>
    <w:rsid w:val="00D70CD0"/>
    <w:rsid w:val="00D72A4A"/>
    <w:rsid w:val="00D75BC8"/>
    <w:rsid w:val="00D76BB2"/>
    <w:rsid w:val="00D76C73"/>
    <w:rsid w:val="00D77CCB"/>
    <w:rsid w:val="00D8473B"/>
    <w:rsid w:val="00D85663"/>
    <w:rsid w:val="00D90142"/>
    <w:rsid w:val="00D92734"/>
    <w:rsid w:val="00D93460"/>
    <w:rsid w:val="00DA0067"/>
    <w:rsid w:val="00DA0469"/>
    <w:rsid w:val="00DA3C0E"/>
    <w:rsid w:val="00DA40E4"/>
    <w:rsid w:val="00DA5D4E"/>
    <w:rsid w:val="00DB26E4"/>
    <w:rsid w:val="00DC35E0"/>
    <w:rsid w:val="00DC3E67"/>
    <w:rsid w:val="00DC5A47"/>
    <w:rsid w:val="00DD1BFE"/>
    <w:rsid w:val="00DD1F8B"/>
    <w:rsid w:val="00DE1CBD"/>
    <w:rsid w:val="00DE280F"/>
    <w:rsid w:val="00DE3DB8"/>
    <w:rsid w:val="00DE592F"/>
    <w:rsid w:val="00DE5EE5"/>
    <w:rsid w:val="00DE6085"/>
    <w:rsid w:val="00DE6153"/>
    <w:rsid w:val="00DF153D"/>
    <w:rsid w:val="00DF772E"/>
    <w:rsid w:val="00E01549"/>
    <w:rsid w:val="00E0401A"/>
    <w:rsid w:val="00E0697A"/>
    <w:rsid w:val="00E077E9"/>
    <w:rsid w:val="00E106C3"/>
    <w:rsid w:val="00E13335"/>
    <w:rsid w:val="00E207FA"/>
    <w:rsid w:val="00E20F21"/>
    <w:rsid w:val="00E22562"/>
    <w:rsid w:val="00E226AB"/>
    <w:rsid w:val="00E26F99"/>
    <w:rsid w:val="00E27EB7"/>
    <w:rsid w:val="00E35520"/>
    <w:rsid w:val="00E3715A"/>
    <w:rsid w:val="00E3751D"/>
    <w:rsid w:val="00E43A32"/>
    <w:rsid w:val="00E44C75"/>
    <w:rsid w:val="00E5069F"/>
    <w:rsid w:val="00E57708"/>
    <w:rsid w:val="00E60EF0"/>
    <w:rsid w:val="00E6134B"/>
    <w:rsid w:val="00E6200B"/>
    <w:rsid w:val="00E6395D"/>
    <w:rsid w:val="00E644A3"/>
    <w:rsid w:val="00E65F2C"/>
    <w:rsid w:val="00E737E3"/>
    <w:rsid w:val="00E73893"/>
    <w:rsid w:val="00E7519B"/>
    <w:rsid w:val="00E75E6C"/>
    <w:rsid w:val="00E77708"/>
    <w:rsid w:val="00E80C2A"/>
    <w:rsid w:val="00E80E42"/>
    <w:rsid w:val="00E81BEA"/>
    <w:rsid w:val="00E855F8"/>
    <w:rsid w:val="00E86693"/>
    <w:rsid w:val="00E90057"/>
    <w:rsid w:val="00E90954"/>
    <w:rsid w:val="00EA25B1"/>
    <w:rsid w:val="00EA3541"/>
    <w:rsid w:val="00EA44AB"/>
    <w:rsid w:val="00EA54F1"/>
    <w:rsid w:val="00EB07B4"/>
    <w:rsid w:val="00EB14D7"/>
    <w:rsid w:val="00EB7677"/>
    <w:rsid w:val="00EC0497"/>
    <w:rsid w:val="00EC1BB1"/>
    <w:rsid w:val="00EC4076"/>
    <w:rsid w:val="00ED4CDF"/>
    <w:rsid w:val="00ED4DDF"/>
    <w:rsid w:val="00ED6322"/>
    <w:rsid w:val="00EE0E9C"/>
    <w:rsid w:val="00EE1C9C"/>
    <w:rsid w:val="00EE1EA6"/>
    <w:rsid w:val="00EE7012"/>
    <w:rsid w:val="00EE7580"/>
    <w:rsid w:val="00EE79E0"/>
    <w:rsid w:val="00EF2C86"/>
    <w:rsid w:val="00EF2FE9"/>
    <w:rsid w:val="00EF3019"/>
    <w:rsid w:val="00F00F40"/>
    <w:rsid w:val="00F055BB"/>
    <w:rsid w:val="00F110FB"/>
    <w:rsid w:val="00F114A3"/>
    <w:rsid w:val="00F14ADF"/>
    <w:rsid w:val="00F1537D"/>
    <w:rsid w:val="00F16439"/>
    <w:rsid w:val="00F2260D"/>
    <w:rsid w:val="00F25CF7"/>
    <w:rsid w:val="00F32AFA"/>
    <w:rsid w:val="00F40F7F"/>
    <w:rsid w:val="00F41339"/>
    <w:rsid w:val="00F41FD0"/>
    <w:rsid w:val="00F5151F"/>
    <w:rsid w:val="00F51924"/>
    <w:rsid w:val="00F529E8"/>
    <w:rsid w:val="00F55726"/>
    <w:rsid w:val="00F57E9D"/>
    <w:rsid w:val="00F61472"/>
    <w:rsid w:val="00F6191C"/>
    <w:rsid w:val="00F66FF3"/>
    <w:rsid w:val="00F86F17"/>
    <w:rsid w:val="00F900B5"/>
    <w:rsid w:val="00F91682"/>
    <w:rsid w:val="00F9356D"/>
    <w:rsid w:val="00F95A6C"/>
    <w:rsid w:val="00F9618D"/>
    <w:rsid w:val="00FA0100"/>
    <w:rsid w:val="00FA6ADB"/>
    <w:rsid w:val="00FB1C9F"/>
    <w:rsid w:val="00FB3AFD"/>
    <w:rsid w:val="00FB4F5B"/>
    <w:rsid w:val="00FB5CA8"/>
    <w:rsid w:val="00FB7BA2"/>
    <w:rsid w:val="00FC4D75"/>
    <w:rsid w:val="00FC51B3"/>
    <w:rsid w:val="00FC6A13"/>
    <w:rsid w:val="00FC6CA1"/>
    <w:rsid w:val="00FC6FA3"/>
    <w:rsid w:val="00FD496C"/>
    <w:rsid w:val="00FD6938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834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qFormat="1"/>
    <w:lsdException w:name="header" w:uiPriority="99"/>
    <w:lsdException w:name="caption" w:qFormat="1"/>
    <w:lsdException w:name="table of figures" w:uiPriority="99" w:qFormat="1"/>
    <w:lsdException w:name="footnote reference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Standard">
    <w:name w:val="Normal"/>
    <w:qFormat/>
    <w:rsid w:val="005D513B"/>
    <w:pPr>
      <w:spacing w:line="276" w:lineRule="auto"/>
    </w:pPr>
    <w:rPr>
      <w:rFonts w:ascii="Arial" w:hAnsi="Arial"/>
      <w:sz w:val="22"/>
      <w:szCs w:val="24"/>
      <w:lang w:val="de-AT" w:eastAsia="de-AT"/>
    </w:rPr>
  </w:style>
  <w:style w:type="paragraph" w:styleId="berschrift1">
    <w:name w:val="heading 1"/>
    <w:aliases w:val="AMP Überschrift 1"/>
    <w:basedOn w:val="Standard"/>
    <w:next w:val="Standard"/>
    <w:qFormat/>
    <w:rsid w:val="003759DF"/>
    <w:pPr>
      <w:keepNext/>
      <w:numPr>
        <w:numId w:val="3"/>
      </w:numPr>
      <w:tabs>
        <w:tab w:val="left" w:pos="851"/>
      </w:tabs>
      <w:spacing w:before="240" w:after="240"/>
      <w:ind w:left="431" w:hanging="431"/>
      <w:outlineLvl w:val="0"/>
    </w:pPr>
    <w:rPr>
      <w:rFonts w:cs="Arial"/>
      <w:b/>
      <w:caps/>
      <w:color w:val="92D050" w:themeColor="background2"/>
      <w:kern w:val="32"/>
      <w:sz w:val="24"/>
      <w:szCs w:val="32"/>
      <w:lang w:val="en-US"/>
    </w:rPr>
  </w:style>
  <w:style w:type="paragraph" w:styleId="berschrift2">
    <w:name w:val="heading 2"/>
    <w:aliases w:val="AMP Überschrift 2"/>
    <w:basedOn w:val="Standard"/>
    <w:next w:val="Standard"/>
    <w:link w:val="berschrift2Zchn"/>
    <w:qFormat/>
    <w:rsid w:val="003759DF"/>
    <w:pPr>
      <w:keepNext/>
      <w:numPr>
        <w:ilvl w:val="1"/>
        <w:numId w:val="3"/>
      </w:numPr>
      <w:tabs>
        <w:tab w:val="left" w:pos="851"/>
      </w:tabs>
      <w:spacing w:before="200" w:after="200"/>
      <w:outlineLvl w:val="1"/>
    </w:pPr>
    <w:rPr>
      <w:rFonts w:cs="Arial"/>
      <w:b/>
      <w:caps/>
      <w:color w:val="888888" w:themeColor="text2"/>
      <w:szCs w:val="28"/>
      <w:lang w:val="en-US"/>
    </w:rPr>
  </w:style>
  <w:style w:type="paragraph" w:styleId="berschrift3">
    <w:name w:val="heading 3"/>
    <w:aliases w:val="AMP Überschrift 3"/>
    <w:basedOn w:val="Standard"/>
    <w:next w:val="Standard"/>
    <w:qFormat/>
    <w:rsid w:val="00AA7124"/>
    <w:pPr>
      <w:keepNext/>
      <w:numPr>
        <w:ilvl w:val="2"/>
        <w:numId w:val="3"/>
      </w:numPr>
      <w:tabs>
        <w:tab w:val="left" w:pos="851"/>
      </w:tabs>
      <w:spacing w:before="160" w:after="160"/>
      <w:outlineLvl w:val="2"/>
    </w:pPr>
    <w:rPr>
      <w:rFonts w:cs="Arial"/>
      <w:caps/>
      <w:color w:val="595959" w:themeColor="accent2"/>
      <w:szCs w:val="26"/>
      <w:lang w:val="en-US"/>
    </w:rPr>
  </w:style>
  <w:style w:type="paragraph" w:styleId="berschrift4">
    <w:name w:val="heading 4"/>
    <w:aliases w:val="AMP Überschrift 4"/>
    <w:basedOn w:val="berschrift3"/>
    <w:next w:val="Standard"/>
    <w:qFormat/>
    <w:rsid w:val="003759DF"/>
    <w:pPr>
      <w:numPr>
        <w:ilvl w:val="3"/>
      </w:numPr>
      <w:spacing w:before="120" w:after="120"/>
      <w:ind w:left="862" w:hanging="862"/>
      <w:outlineLvl w:val="3"/>
    </w:pPr>
    <w:rPr>
      <w:i/>
    </w:rPr>
  </w:style>
  <w:style w:type="paragraph" w:styleId="berschrift5">
    <w:name w:val="heading 5"/>
    <w:basedOn w:val="berschrift4"/>
    <w:next w:val="Standard"/>
    <w:rsid w:val="00861B2C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rsid w:val="00861B2C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rsid w:val="00861B2C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rsid w:val="00861B2C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rsid w:val="00861B2C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PAufzhlungL1">
    <w:name w:val="AMP Aufzählung L1"/>
    <w:basedOn w:val="Listenabsatz"/>
    <w:qFormat/>
    <w:rsid w:val="004E6021"/>
    <w:pPr>
      <w:numPr>
        <w:numId w:val="5"/>
      </w:numPr>
    </w:pPr>
  </w:style>
  <w:style w:type="paragraph" w:customStyle="1" w:styleId="AMPAufzhlungL2">
    <w:name w:val="AMP Aufzählung L2"/>
    <w:basedOn w:val="Listenabsatz"/>
    <w:qFormat/>
    <w:rsid w:val="004E6021"/>
    <w:pPr>
      <w:numPr>
        <w:ilvl w:val="1"/>
        <w:numId w:val="6"/>
      </w:numPr>
    </w:pPr>
  </w:style>
  <w:style w:type="paragraph" w:styleId="Fuzeile">
    <w:name w:val="footer"/>
    <w:basedOn w:val="Standard"/>
    <w:link w:val="FuzeileZchn"/>
    <w:semiHidden/>
    <w:rsid w:val="00861B2C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861B2C"/>
    <w:pPr>
      <w:tabs>
        <w:tab w:val="center" w:pos="4536"/>
        <w:tab w:val="right" w:pos="9072"/>
      </w:tabs>
    </w:pPr>
  </w:style>
  <w:style w:type="paragraph" w:customStyle="1" w:styleId="NummerierungL1">
    <w:name w:val="Nummerierung L1"/>
    <w:basedOn w:val="Standard"/>
    <w:rsid w:val="00861B2C"/>
    <w:pPr>
      <w:numPr>
        <w:numId w:val="1"/>
      </w:numPr>
    </w:pPr>
  </w:style>
  <w:style w:type="paragraph" w:customStyle="1" w:styleId="NummerierungL2">
    <w:name w:val="Nummerierung L2"/>
    <w:basedOn w:val="Standard"/>
    <w:rsid w:val="00861B2C"/>
    <w:pPr>
      <w:numPr>
        <w:numId w:val="2"/>
      </w:numPr>
    </w:pPr>
  </w:style>
  <w:style w:type="paragraph" w:styleId="Dokumentstruktur">
    <w:name w:val="Document Map"/>
    <w:basedOn w:val="Standard"/>
    <w:semiHidden/>
    <w:rsid w:val="00FC6A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aliases w:val="AMP Sprechblasentext"/>
    <w:basedOn w:val="Standard"/>
    <w:link w:val="SprechblasentextZchn"/>
    <w:qFormat/>
    <w:rsid w:val="00F2260D"/>
    <w:rPr>
      <w:color w:val="595959" w:themeColor="accent2"/>
    </w:rPr>
  </w:style>
  <w:style w:type="character" w:customStyle="1" w:styleId="SprechblasentextZchn">
    <w:name w:val="Sprechblasentext Zchn"/>
    <w:aliases w:val="AMP Sprechblasentext Zchn"/>
    <w:link w:val="Sprechblasentext"/>
    <w:rsid w:val="00F2260D"/>
    <w:rPr>
      <w:rFonts w:ascii="Arial" w:hAnsi="Arial"/>
      <w:color w:val="595959" w:themeColor="accent2"/>
      <w:sz w:val="22"/>
      <w:szCs w:val="24"/>
      <w:lang w:val="de-AT" w:eastAsia="de-AT"/>
    </w:rPr>
  </w:style>
  <w:style w:type="character" w:styleId="Kommentarzeichen">
    <w:name w:val="annotation reference"/>
    <w:rsid w:val="002F167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167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F1676"/>
  </w:style>
  <w:style w:type="paragraph" w:styleId="Kommentarthema">
    <w:name w:val="annotation subject"/>
    <w:basedOn w:val="Kommentartext"/>
    <w:next w:val="Kommentartext"/>
    <w:link w:val="KommentarthemaZchn"/>
    <w:rsid w:val="002F1676"/>
    <w:rPr>
      <w:b/>
      <w:bCs/>
    </w:rPr>
  </w:style>
  <w:style w:type="character" w:customStyle="1" w:styleId="KommentarthemaZchn">
    <w:name w:val="Kommentarthema Zchn"/>
    <w:link w:val="Kommentarthema"/>
    <w:rsid w:val="002F1676"/>
    <w:rPr>
      <w:b/>
      <w:bCs/>
    </w:rPr>
  </w:style>
  <w:style w:type="paragraph" w:styleId="berarbeitung">
    <w:name w:val="Revision"/>
    <w:hidden/>
    <w:uiPriority w:val="99"/>
    <w:semiHidden/>
    <w:rsid w:val="002F1676"/>
    <w:rPr>
      <w:sz w:val="24"/>
      <w:szCs w:val="24"/>
      <w:lang w:val="de-AT" w:eastAsia="de-AT"/>
    </w:rPr>
  </w:style>
  <w:style w:type="paragraph" w:customStyle="1" w:styleId="Profile">
    <w:name w:val="Profile"/>
    <w:basedOn w:val="Standard"/>
    <w:rsid w:val="00F66FF3"/>
    <w:pPr>
      <w:tabs>
        <w:tab w:val="left" w:pos="1701"/>
      </w:tabs>
      <w:spacing w:before="240" w:after="240" w:line="340" w:lineRule="exact"/>
    </w:pPr>
    <w:rPr>
      <w:szCs w:val="20"/>
      <w:lang w:val="de-CH" w:eastAsia="de-DE"/>
    </w:rPr>
  </w:style>
  <w:style w:type="paragraph" w:customStyle="1" w:styleId="AMPTabellentext">
    <w:name w:val="AMP Tabellentext"/>
    <w:basedOn w:val="Standard"/>
    <w:qFormat/>
    <w:rsid w:val="007E0204"/>
    <w:rPr>
      <w:rFonts w:cs="Arial"/>
      <w:bCs/>
      <w:color w:val="000000" w:themeColor="text1"/>
      <w:sz w:val="21"/>
      <w:szCs w:val="21"/>
    </w:rPr>
  </w:style>
  <w:style w:type="character" w:customStyle="1" w:styleId="berschrift2Zchn">
    <w:name w:val="Überschrift 2 Zchn"/>
    <w:aliases w:val="AMP Überschrift 2 Zchn"/>
    <w:link w:val="berschrift2"/>
    <w:rsid w:val="003759DF"/>
    <w:rPr>
      <w:rFonts w:ascii="Arial" w:hAnsi="Arial" w:cs="Arial"/>
      <w:b/>
      <w:caps/>
      <w:color w:val="888888" w:themeColor="text2"/>
      <w:sz w:val="22"/>
      <w:szCs w:val="28"/>
      <w:lang w:val="en-US" w:eastAsia="de-AT"/>
    </w:rPr>
  </w:style>
  <w:style w:type="character" w:styleId="Hyperlink">
    <w:name w:val="Hyperlink"/>
    <w:rsid w:val="0011043F"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F114A3"/>
    <w:rPr>
      <w:rFonts w:ascii="Verdana" w:hAnsi="Verdana"/>
      <w:sz w:val="22"/>
      <w:szCs w:val="24"/>
      <w:lang w:val="de-AT" w:eastAsia="de-AT"/>
    </w:rPr>
  </w:style>
  <w:style w:type="paragraph" w:styleId="Titel">
    <w:name w:val="Title"/>
    <w:aliases w:val="AMP Titel"/>
    <w:basedOn w:val="Standard"/>
    <w:next w:val="Standard"/>
    <w:link w:val="TitelZchn"/>
    <w:qFormat/>
    <w:rsid w:val="00B032C6"/>
    <w:pPr>
      <w:spacing w:line="280" w:lineRule="atLeast"/>
      <w:ind w:right="499"/>
      <w:jc w:val="both"/>
    </w:pPr>
    <w:rPr>
      <w:rFonts w:cs="Arial"/>
      <w:b/>
      <w:caps/>
      <w:color w:val="92D050" w:themeColor="background2"/>
      <w:sz w:val="32"/>
      <w:szCs w:val="40"/>
    </w:rPr>
  </w:style>
  <w:style w:type="character" w:customStyle="1" w:styleId="TitelZchn">
    <w:name w:val="Titel Zchn"/>
    <w:aliases w:val="AMP Titel Zchn"/>
    <w:basedOn w:val="Absatz-Standardschriftart"/>
    <w:link w:val="Titel"/>
    <w:rsid w:val="00B032C6"/>
    <w:rPr>
      <w:rFonts w:ascii="Arial" w:hAnsi="Arial" w:cs="Arial"/>
      <w:b/>
      <w:caps/>
      <w:color w:val="92D050" w:themeColor="background2"/>
      <w:sz w:val="32"/>
      <w:szCs w:val="40"/>
      <w:lang w:val="de-AT" w:eastAsia="de-AT"/>
    </w:rPr>
  </w:style>
  <w:style w:type="table" w:styleId="Tabellenraster">
    <w:name w:val="Table Grid"/>
    <w:basedOn w:val="NormaleTabelle"/>
    <w:rsid w:val="00582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3">
    <w:name w:val="Colorful List Accent 3"/>
    <w:aliases w:val="AMP Tabelle grau"/>
    <w:basedOn w:val="NormaleTabelle"/>
    <w:uiPriority w:val="72"/>
    <w:rsid w:val="00F95A6C"/>
    <w:rPr>
      <w:rFonts w:ascii="Arial" w:hAnsi="Arial"/>
      <w:color w:val="000000" w:themeColor="text1"/>
      <w:sz w:val="21"/>
    </w:rPr>
    <w:tblPr>
      <w:tblStyleRowBandSize w:val="1"/>
      <w:tblStyleColBandSize w:val="1"/>
    </w:tblPr>
    <w:tcPr>
      <w:shd w:val="clear" w:color="auto" w:fill="F2F2F2" w:themeFill="accent3" w:themeFillTint="19"/>
    </w:tcPr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tcBorders>
          <w:bottom w:val="single" w:sz="12" w:space="0" w:color="FFFFFF" w:themeColor="background1"/>
        </w:tcBorders>
        <w:shd w:val="clear" w:color="auto" w:fill="848484" w:themeFill="accent4" w:themeFillShade="CC"/>
      </w:tcPr>
    </w:tblStylePr>
    <w:tblStylePr w:type="lastRow">
      <w:rPr>
        <w:b/>
        <w:bCs/>
        <w:color w:val="8484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F"/>
      </w:tcPr>
    </w:tblStylePr>
    <w:tblStylePr w:type="band1Horz">
      <w:rPr>
        <w:rFonts w:ascii="Arial" w:hAnsi="Arial"/>
        <w:sz w:val="21"/>
      </w:rPr>
      <w:tblPr/>
      <w:tcPr>
        <w:shd w:val="clear" w:color="auto" w:fill="E5E5E5" w:themeFill="accent3" w:themeFillTint="33"/>
      </w:tcPr>
    </w:tblStylePr>
    <w:tblStylePr w:type="band2Horz">
      <w:rPr>
        <w:rFonts w:ascii="Arial" w:hAnsi="Arial"/>
        <w:sz w:val="21"/>
      </w:rPr>
    </w:tblStylePr>
  </w:style>
  <w:style w:type="paragraph" w:customStyle="1" w:styleId="AMPTabellen-">
    <w:name w:val="AMP Tabellen-"/>
    <w:aliases w:val="Grafikunterschrift"/>
    <w:basedOn w:val="Standard"/>
    <w:link w:val="AMPTabellen-Zchn"/>
    <w:qFormat/>
    <w:rsid w:val="004D1E11"/>
    <w:pPr>
      <w:spacing w:before="100"/>
    </w:pPr>
    <w:rPr>
      <w:rFonts w:cs="Arial"/>
      <w:i/>
      <w:color w:val="888888" w:themeColor="text2"/>
      <w:sz w:val="16"/>
      <w:szCs w:val="18"/>
    </w:rPr>
  </w:style>
  <w:style w:type="character" w:customStyle="1" w:styleId="AMPTabellen-Zchn">
    <w:name w:val="AMP Tabellen- Zchn"/>
    <w:aliases w:val="Grafikunterschrift Zchn"/>
    <w:basedOn w:val="Absatz-Standardschriftart"/>
    <w:link w:val="AMPTabellen-"/>
    <w:rsid w:val="004D1E11"/>
    <w:rPr>
      <w:rFonts w:ascii="Arial" w:hAnsi="Arial" w:cs="Arial"/>
      <w:i/>
      <w:color w:val="888888" w:themeColor="text2"/>
      <w:sz w:val="16"/>
      <w:szCs w:val="18"/>
      <w:lang w:val="de-AT" w:eastAsia="de-AT"/>
    </w:rPr>
  </w:style>
  <w:style w:type="paragraph" w:customStyle="1" w:styleId="AMPSubtitel">
    <w:name w:val="AMP Subtitel"/>
    <w:basedOn w:val="Standard"/>
    <w:link w:val="AMPSubtitelZchn"/>
    <w:qFormat/>
    <w:rsid w:val="00E35520"/>
    <w:pPr>
      <w:spacing w:line="280" w:lineRule="atLeast"/>
      <w:ind w:right="499"/>
      <w:jc w:val="both"/>
    </w:pPr>
    <w:rPr>
      <w:rFonts w:cs="Arial"/>
      <w:caps/>
      <w:color w:val="92D050" w:themeColor="background2"/>
      <w:sz w:val="28"/>
    </w:rPr>
  </w:style>
  <w:style w:type="character" w:customStyle="1" w:styleId="AMPSubtitelZchn">
    <w:name w:val="AMP Subtitel Zchn"/>
    <w:basedOn w:val="Absatz-Standardschriftart"/>
    <w:link w:val="AMPSubtitel"/>
    <w:rsid w:val="00E35520"/>
    <w:rPr>
      <w:rFonts w:ascii="Arial" w:hAnsi="Arial" w:cs="Arial"/>
      <w:caps/>
      <w:color w:val="92D050" w:themeColor="background2"/>
      <w:sz w:val="28"/>
      <w:szCs w:val="24"/>
      <w:lang w:val="de-AT" w:eastAsia="de-AT"/>
    </w:rPr>
  </w:style>
  <w:style w:type="paragraph" w:customStyle="1" w:styleId="AMPFuzeile">
    <w:name w:val="AMP Fußzeile"/>
    <w:basedOn w:val="Fuzeile"/>
    <w:next w:val="Fuzeile"/>
    <w:qFormat/>
    <w:rsid w:val="00AA7124"/>
    <w:pPr>
      <w:jc w:val="right"/>
    </w:pPr>
    <w:rPr>
      <w:color w:val="92D050" w:themeColor="background2"/>
      <w:sz w:val="14"/>
      <w:szCs w:val="14"/>
    </w:rPr>
  </w:style>
  <w:style w:type="character" w:styleId="Hervorhebung">
    <w:name w:val="Emphasis"/>
    <w:qFormat/>
    <w:rsid w:val="00237C8B"/>
    <w:rPr>
      <w:rFonts w:ascii="Arial" w:hAnsi="Arial"/>
      <w:b/>
      <w:lang w:val="en-US"/>
    </w:rPr>
  </w:style>
  <w:style w:type="character" w:styleId="Fett">
    <w:name w:val="Strong"/>
    <w:basedOn w:val="Hervorhebung"/>
    <w:uiPriority w:val="22"/>
    <w:qFormat/>
    <w:rsid w:val="00237C8B"/>
    <w:rPr>
      <w:rFonts w:ascii="Arial" w:hAnsi="Arial"/>
      <w:b/>
      <w:lang w:val="en-US"/>
    </w:rPr>
  </w:style>
  <w:style w:type="paragraph" w:customStyle="1" w:styleId="AMPKernaussageTitel">
    <w:name w:val="AMP Kernaussage Titel"/>
    <w:basedOn w:val="Standard"/>
    <w:link w:val="AMPKernaussageTitelZchn"/>
    <w:qFormat/>
    <w:rsid w:val="00AA7124"/>
    <w:pPr>
      <w:spacing w:after="100"/>
    </w:pPr>
    <w:rPr>
      <w:caps/>
      <w:color w:val="92D050" w:themeColor="background2"/>
      <w:lang w:val="en-US"/>
    </w:rPr>
  </w:style>
  <w:style w:type="character" w:customStyle="1" w:styleId="AMPKernaussageTitelZchn">
    <w:name w:val="AMP Kernaussage Titel Zchn"/>
    <w:basedOn w:val="Absatz-Standardschriftart"/>
    <w:link w:val="AMPKernaussageTitel"/>
    <w:rsid w:val="00AA7124"/>
    <w:rPr>
      <w:rFonts w:ascii="Arial" w:hAnsi="Arial"/>
      <w:caps/>
      <w:color w:val="92D050" w:themeColor="background2"/>
      <w:sz w:val="22"/>
      <w:szCs w:val="24"/>
      <w:lang w:val="en-US" w:eastAsia="de-AT"/>
    </w:rPr>
  </w:style>
  <w:style w:type="paragraph" w:styleId="Funotentext">
    <w:name w:val="footnote text"/>
    <w:aliases w:val="AMP Fußnotentext"/>
    <w:basedOn w:val="Standard"/>
    <w:link w:val="FunotentextZchn"/>
    <w:qFormat/>
    <w:rsid w:val="00C45A03"/>
    <w:pPr>
      <w:spacing w:line="240" w:lineRule="auto"/>
    </w:pPr>
    <w:rPr>
      <w:color w:val="595959" w:themeColor="accent2"/>
      <w:sz w:val="16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3E3312"/>
    <w:pPr>
      <w:spacing w:after="100"/>
    </w:pPr>
    <w:rPr>
      <w:color w:val="595959" w:themeColor="accent2"/>
      <w:sz w:val="24"/>
    </w:rPr>
  </w:style>
  <w:style w:type="paragraph" w:styleId="Verzeichnis2">
    <w:name w:val="toc 2"/>
    <w:basedOn w:val="Standard"/>
    <w:next w:val="Standard"/>
    <w:autoRedefine/>
    <w:uiPriority w:val="39"/>
    <w:rsid w:val="003E3312"/>
    <w:pPr>
      <w:spacing w:after="100"/>
      <w:ind w:left="220"/>
    </w:pPr>
    <w:rPr>
      <w:color w:val="595959" w:themeColor="accent2"/>
    </w:rPr>
  </w:style>
  <w:style w:type="paragraph" w:styleId="Verzeichnis3">
    <w:name w:val="toc 3"/>
    <w:basedOn w:val="Standard"/>
    <w:next w:val="Standard"/>
    <w:autoRedefine/>
    <w:uiPriority w:val="39"/>
    <w:rsid w:val="003E3312"/>
    <w:pPr>
      <w:spacing w:after="100"/>
      <w:ind w:left="440"/>
    </w:pPr>
    <w:rPr>
      <w:color w:val="595959" w:themeColor="accent2"/>
      <w:sz w:val="21"/>
    </w:rPr>
  </w:style>
  <w:style w:type="paragraph" w:styleId="Verzeichnis4">
    <w:name w:val="toc 4"/>
    <w:basedOn w:val="Standard"/>
    <w:next w:val="Standard"/>
    <w:autoRedefine/>
    <w:uiPriority w:val="39"/>
    <w:rsid w:val="004D1E11"/>
    <w:pPr>
      <w:spacing w:after="100"/>
      <w:ind w:left="680"/>
    </w:pPr>
    <w:rPr>
      <w:color w:val="595959" w:themeColor="accent2"/>
      <w:sz w:val="20"/>
    </w:rPr>
  </w:style>
  <w:style w:type="character" w:customStyle="1" w:styleId="FunotentextZchn">
    <w:name w:val="Fußnotentext Zchn"/>
    <w:aliases w:val="AMP Fußnotentext Zchn"/>
    <w:basedOn w:val="Absatz-Standardschriftart"/>
    <w:link w:val="Funotentext"/>
    <w:rsid w:val="00C45A03"/>
    <w:rPr>
      <w:rFonts w:ascii="Arial" w:hAnsi="Arial"/>
      <w:color w:val="595959" w:themeColor="accent2"/>
      <w:sz w:val="16"/>
      <w:lang w:val="de-AT" w:eastAsia="de-AT"/>
    </w:rPr>
  </w:style>
  <w:style w:type="character" w:styleId="Funotenzeichen">
    <w:name w:val="footnote reference"/>
    <w:aliases w:val="AMP Fußnotenzeichen"/>
    <w:basedOn w:val="Absatz-Standardschriftart"/>
    <w:qFormat/>
    <w:rsid w:val="00E27EB7"/>
    <w:rPr>
      <w:rFonts w:ascii="Arial" w:hAnsi="Arial"/>
      <w:color w:val="595959" w:themeColor="accent2"/>
      <w:vertAlign w:val="superscript"/>
    </w:rPr>
  </w:style>
  <w:style w:type="paragraph" w:styleId="Beschriftung">
    <w:name w:val="caption"/>
    <w:aliases w:val="AMP Beschriftung (Tabelen;Abbildungen)"/>
    <w:basedOn w:val="AMPTabellen-"/>
    <w:next w:val="Standard"/>
    <w:unhideWhenUsed/>
    <w:qFormat/>
    <w:rsid w:val="0006721E"/>
    <w:rPr>
      <w:i w:val="0"/>
    </w:rPr>
  </w:style>
  <w:style w:type="table" w:styleId="FarbigesRaster-Akzent6">
    <w:name w:val="Colorful Grid Accent 6"/>
    <w:basedOn w:val="NormaleTabelle"/>
    <w:uiPriority w:val="73"/>
    <w:rsid w:val="0016069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EFEF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F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1A1A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1A1A1" w:themeFill="accent6" w:themeFillShade="BF"/>
      </w:tcPr>
    </w:tblStylePr>
    <w:tblStylePr w:type="band1Vert">
      <w:tblPr/>
      <w:tcPr>
        <w:shd w:val="clear" w:color="auto" w:fill="EBEBEB" w:themeFill="accent6" w:themeFillTint="7F"/>
      </w:tcPr>
    </w:tblStylePr>
    <w:tblStylePr w:type="band1Horz">
      <w:tblPr/>
      <w:tcPr>
        <w:shd w:val="clear" w:color="auto" w:fill="EBEBEB" w:themeFill="accent6" w:themeFillTint="7F"/>
      </w:tcPr>
    </w:tblStylePr>
  </w:style>
  <w:style w:type="table" w:styleId="FarbigeListe-Akzent6">
    <w:name w:val="Colorful List Accent 6"/>
    <w:basedOn w:val="NormaleTabelle"/>
    <w:uiPriority w:val="72"/>
    <w:rsid w:val="006F02CB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5" w:themeFillShade="CC"/>
      </w:tcPr>
    </w:tblStylePr>
    <w:tblStylePr w:type="lastRow">
      <w:rPr>
        <w:b/>
        <w:bCs/>
        <w:color w:val="98989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MittlereSchattierung1-Akzent3">
    <w:name w:val="Medium Shading 1 Accent 3"/>
    <w:basedOn w:val="NormaleTabelle"/>
    <w:uiPriority w:val="63"/>
    <w:rsid w:val="006F02CB"/>
    <w:tblPr>
      <w:tblStyleRowBandSize w:val="1"/>
      <w:tblStyleColBandSize w:val="1"/>
      <w:tblBorders>
        <w:top w:val="single" w:sz="8" w:space="0" w:color="9F9F9F" w:themeColor="accent3" w:themeTint="BF"/>
        <w:left w:val="single" w:sz="8" w:space="0" w:color="9F9F9F" w:themeColor="accent3" w:themeTint="BF"/>
        <w:bottom w:val="single" w:sz="8" w:space="0" w:color="9F9F9F" w:themeColor="accent3" w:themeTint="BF"/>
        <w:right w:val="single" w:sz="8" w:space="0" w:color="9F9F9F" w:themeColor="accent3" w:themeTint="BF"/>
        <w:insideH w:val="single" w:sz="8" w:space="0" w:color="9F9F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3" w:themeTint="BF"/>
          <w:left w:val="single" w:sz="8" w:space="0" w:color="9F9F9F" w:themeColor="accent3" w:themeTint="BF"/>
          <w:bottom w:val="single" w:sz="8" w:space="0" w:color="9F9F9F" w:themeColor="accent3" w:themeTint="BF"/>
          <w:right w:val="single" w:sz="8" w:space="0" w:color="9F9F9F" w:themeColor="accent3" w:themeTint="BF"/>
          <w:insideH w:val="nil"/>
          <w:insideV w:val="nil"/>
        </w:tcBorders>
        <w:shd w:val="clear" w:color="auto" w:fill="7F7F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3" w:themeTint="BF"/>
          <w:left w:val="single" w:sz="8" w:space="0" w:color="9F9F9F" w:themeColor="accent3" w:themeTint="BF"/>
          <w:bottom w:val="single" w:sz="8" w:space="0" w:color="9F9F9F" w:themeColor="accent3" w:themeTint="BF"/>
          <w:right w:val="single" w:sz="8" w:space="0" w:color="9F9F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bigeListe-Akzent5">
    <w:name w:val="Colorful List Accent 5"/>
    <w:basedOn w:val="NormaleTabelle"/>
    <w:uiPriority w:val="72"/>
    <w:rsid w:val="006F02CB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ACAC" w:themeFill="accent6" w:themeFillShade="CC"/>
      </w:tcPr>
    </w:tblStylePr>
    <w:tblStylePr w:type="lastRow">
      <w:rPr>
        <w:b/>
        <w:bCs/>
        <w:color w:val="ACACA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5" w:themeFillTint="3F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FarbigeListe-Akzent4">
    <w:name w:val="Colorful List Accent 4"/>
    <w:basedOn w:val="NormaleTabelle"/>
    <w:uiPriority w:val="72"/>
    <w:rsid w:val="006F02CB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6565" w:themeFill="accent3" w:themeFillShade="CC"/>
      </w:tcPr>
    </w:tblStylePr>
    <w:tblStylePr w:type="lastRow">
      <w:rPr>
        <w:b/>
        <w:bCs/>
        <w:color w:val="65656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4" w:themeFillTint="3F"/>
      </w:tcPr>
    </w:tblStylePr>
    <w:tblStylePr w:type="band1Horz">
      <w:tblPr/>
      <w:tcPr>
        <w:shd w:val="clear" w:color="auto" w:fill="EDEDED" w:themeFill="accent4" w:themeFillTint="33"/>
      </w:tcPr>
    </w:tblStylePr>
  </w:style>
  <w:style w:type="table" w:styleId="FarbigeListe-Akzent2">
    <w:name w:val="Colorful List Accent 2"/>
    <w:basedOn w:val="NormaleTabelle"/>
    <w:uiPriority w:val="72"/>
    <w:rsid w:val="006F02CB"/>
    <w:rPr>
      <w:color w:val="000000" w:themeColor="text1"/>
    </w:rPr>
    <w:tblPr>
      <w:tblStyleRowBandSize w:val="1"/>
      <w:tblStyleColBandSize w:val="1"/>
    </w:tblPr>
    <w:tcPr>
      <w:shd w:val="clear" w:color="auto" w:fill="EEEE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2" w:themeFillShade="CC"/>
      </w:tcPr>
    </w:tblStylePr>
    <w:tblStylePr w:type="lastRow">
      <w:rPr>
        <w:b/>
        <w:bCs/>
        <w:color w:val="4747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2" w:themeFillTint="3F"/>
      </w:tcPr>
    </w:tblStylePr>
    <w:tblStylePr w:type="band1Horz">
      <w:tblPr/>
      <w:tcPr>
        <w:shd w:val="clear" w:color="auto" w:fill="DDDDDD" w:themeFill="accent2" w:themeFillTint="33"/>
      </w:tcPr>
    </w:tblStylePr>
  </w:style>
  <w:style w:type="table" w:customStyle="1" w:styleId="AMPTabellegrn">
    <w:name w:val="AMP Tabelle grün"/>
    <w:basedOn w:val="FarbigeListe-Akzent3"/>
    <w:uiPriority w:val="99"/>
    <w:rsid w:val="0059576B"/>
    <w:tblPr/>
    <w:tcPr>
      <w:shd w:val="clear" w:color="auto" w:fill="F2F2F2" w:themeFill="accent3" w:themeFillTint="19"/>
    </w:tcPr>
    <w:tblStylePr w:type="firstRow">
      <w:rPr>
        <w:rFonts w:ascii="Arial" w:hAnsi="Arial"/>
        <w:b/>
        <w:bCs/>
        <w:color w:val="FFFFFF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6DA92D" w:themeFill="background2" w:themeFillShade="BF"/>
      </w:tcPr>
    </w:tblStylePr>
    <w:tblStylePr w:type="lastRow">
      <w:rPr>
        <w:b/>
        <w:bCs/>
        <w:color w:val="8484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F"/>
      </w:tcPr>
    </w:tblStylePr>
    <w:tblStylePr w:type="band1Horz">
      <w:rPr>
        <w:rFonts w:ascii="Arial" w:hAnsi="Arial"/>
        <w:sz w:val="21"/>
      </w:rPr>
      <w:tblPr/>
      <w:tcPr>
        <w:shd w:val="clear" w:color="auto" w:fill="E9F5DB" w:themeFill="background2" w:themeFillTint="33"/>
      </w:tcPr>
    </w:tblStylePr>
    <w:tblStylePr w:type="band2Horz">
      <w:rPr>
        <w:rFonts w:ascii="Arial" w:hAnsi="Arial"/>
        <w:sz w:val="21"/>
      </w:rPr>
      <w:tblPr/>
      <w:tcPr>
        <w:shd w:val="clear" w:color="auto" w:fill="D3ECB8" w:themeFill="background2" w:themeFillTint="66"/>
      </w:tcPr>
    </w:tblStylePr>
  </w:style>
  <w:style w:type="table" w:customStyle="1" w:styleId="AMPTabelleHandlungsableitunggrn">
    <w:name w:val="AMP Tabelle Handlungsableitung grün"/>
    <w:basedOn w:val="NormaleTabelle"/>
    <w:uiPriority w:val="99"/>
    <w:rsid w:val="0059576B"/>
    <w:rPr>
      <w:rFonts w:ascii="Arial" w:hAnsi="Arial"/>
      <w:sz w:val="22"/>
    </w:rPr>
    <w:tblPr/>
    <w:tcPr>
      <w:shd w:val="clear" w:color="auto" w:fill="D3ECB8" w:themeFill="background2" w:themeFillTint="66"/>
    </w:tcPr>
  </w:style>
  <w:style w:type="table" w:customStyle="1" w:styleId="AMPTabellerot">
    <w:name w:val="AMP Tabelle rot"/>
    <w:basedOn w:val="FarbigeListe-Akzent3"/>
    <w:uiPriority w:val="99"/>
    <w:rsid w:val="00ED6322"/>
    <w:tblPr/>
    <w:tcPr>
      <w:shd w:val="clear" w:color="auto" w:fill="F2F2F2" w:themeFill="accent3" w:themeFillTint="19"/>
    </w:tcPr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A40013" w:themeFill="accent1" w:themeFillShade="BF"/>
      </w:tcPr>
    </w:tblStylePr>
    <w:tblStylePr w:type="lastRow">
      <w:rPr>
        <w:b/>
        <w:bCs/>
        <w:color w:val="8484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F"/>
      </w:tcPr>
    </w:tblStylePr>
    <w:tblStylePr w:type="band1Horz">
      <w:rPr>
        <w:rFonts w:ascii="Arial" w:hAnsi="Arial"/>
        <w:sz w:val="21"/>
      </w:rPr>
      <w:tblPr/>
      <w:tcPr>
        <w:shd w:val="clear" w:color="auto" w:fill="FFC4CB" w:themeFill="accent1" w:themeFillTint="33"/>
      </w:tcPr>
    </w:tblStylePr>
    <w:tblStylePr w:type="band2Horz">
      <w:rPr>
        <w:rFonts w:ascii="Arial" w:hAnsi="Arial"/>
        <w:sz w:val="21"/>
      </w:rPr>
      <w:tblPr/>
      <w:tcPr>
        <w:shd w:val="clear" w:color="auto" w:fill="FF8A98" w:themeFill="accent1" w:themeFillTint="66"/>
      </w:tcPr>
    </w:tblStylePr>
  </w:style>
  <w:style w:type="paragraph" w:customStyle="1" w:styleId="AMPInfobox-Text">
    <w:name w:val="AMP Infobox-Text"/>
    <w:basedOn w:val="Sprechblasentext"/>
    <w:qFormat/>
    <w:rsid w:val="001D721E"/>
    <w:rPr>
      <w:i/>
      <w:sz w:val="18"/>
      <w:szCs w:val="18"/>
      <w:lang w:val="en-US"/>
    </w:rPr>
  </w:style>
  <w:style w:type="paragraph" w:styleId="Abbildungsverzeichnis">
    <w:name w:val="table of figures"/>
    <w:aliases w:val="AMP Abbildungsverzeichnis"/>
    <w:basedOn w:val="Verzeichnis1"/>
    <w:next w:val="Standard"/>
    <w:uiPriority w:val="99"/>
    <w:qFormat/>
    <w:rsid w:val="00D604D3"/>
    <w:pPr>
      <w:tabs>
        <w:tab w:val="left" w:pos="440"/>
        <w:tab w:val="right" w:leader="dot" w:pos="9060"/>
      </w:tabs>
    </w:pPr>
  </w:style>
  <w:style w:type="paragraph" w:customStyle="1" w:styleId="AMPBeschriftungTabelen">
    <w:name w:val="AMP Beschriftung (Tabelen"/>
    <w:aliases w:val="Abbildungen)"/>
    <w:basedOn w:val="Standard"/>
    <w:rsid w:val="00D604D3"/>
    <w:rPr>
      <w:lang w:val="en-US"/>
    </w:rPr>
  </w:style>
  <w:style w:type="paragraph" w:styleId="Literaturverzeichnis">
    <w:name w:val="Bibliography"/>
    <w:aliases w:val="AMP Literaturverzeichnis"/>
    <w:basedOn w:val="Standard"/>
    <w:next w:val="Standard"/>
    <w:uiPriority w:val="37"/>
    <w:unhideWhenUsed/>
    <w:qFormat/>
    <w:rsid w:val="00D03A61"/>
    <w:pPr>
      <w:ind w:left="720" w:hanging="720"/>
    </w:pPr>
    <w:rPr>
      <w:noProof/>
      <w:color w:val="595959" w:themeColor="accent2"/>
    </w:rPr>
  </w:style>
  <w:style w:type="numbering" w:customStyle="1" w:styleId="AMPAufzhlung">
    <w:name w:val="AMP Aufzählung"/>
    <w:uiPriority w:val="99"/>
    <w:rsid w:val="00293B7C"/>
    <w:pPr>
      <w:numPr>
        <w:numId w:val="4"/>
      </w:numPr>
    </w:pPr>
  </w:style>
  <w:style w:type="paragraph" w:styleId="Listenabsatz">
    <w:name w:val="List Paragraph"/>
    <w:basedOn w:val="Standard"/>
    <w:uiPriority w:val="34"/>
    <w:qFormat/>
    <w:rsid w:val="00293B7C"/>
    <w:pPr>
      <w:ind w:left="720"/>
      <w:contextualSpacing/>
    </w:pPr>
  </w:style>
  <w:style w:type="paragraph" w:customStyle="1" w:styleId="AMPAufzhlungL3">
    <w:name w:val="AMP Aufzählung L3"/>
    <w:basedOn w:val="Listenabsatz"/>
    <w:qFormat/>
    <w:rsid w:val="00E73893"/>
    <w:pPr>
      <w:numPr>
        <w:ilvl w:val="2"/>
        <w:numId w:val="5"/>
      </w:numPr>
    </w:pPr>
  </w:style>
  <w:style w:type="paragraph" w:customStyle="1" w:styleId="AMPAufzhlungL4">
    <w:name w:val="AMP Aufzählung L4"/>
    <w:basedOn w:val="Listenabsatz"/>
    <w:qFormat/>
    <w:rsid w:val="00E73893"/>
    <w:pPr>
      <w:numPr>
        <w:ilvl w:val="3"/>
        <w:numId w:val="5"/>
      </w:numPr>
    </w:pPr>
  </w:style>
  <w:style w:type="paragraph" w:customStyle="1" w:styleId="AMPBetreffBriefundKernaussageTitel">
    <w:name w:val="AMP Betreff Brief und Kernaussage Titel"/>
    <w:basedOn w:val="Standard"/>
    <w:link w:val="AMPBetreffBriefundKernaussageTitelZchn"/>
    <w:qFormat/>
    <w:rsid w:val="005D513B"/>
    <w:pPr>
      <w:spacing w:after="100"/>
    </w:pPr>
    <w:rPr>
      <w:caps/>
      <w:color w:val="92D050" w:themeColor="background2"/>
      <w:lang w:val="en-US"/>
    </w:rPr>
  </w:style>
  <w:style w:type="character" w:customStyle="1" w:styleId="AMPBetreffBriefundKernaussageTitelZchn">
    <w:name w:val="AMP Betreff Brief und Kernaussage Titel Zchn"/>
    <w:basedOn w:val="Absatz-Standardschriftart"/>
    <w:link w:val="AMPBetreffBriefundKernaussageTitel"/>
    <w:rsid w:val="005D513B"/>
    <w:rPr>
      <w:rFonts w:ascii="Arial" w:hAnsi="Arial"/>
      <w:caps/>
      <w:color w:val="92D050" w:themeColor="background2"/>
      <w:sz w:val="22"/>
      <w:szCs w:val="24"/>
      <w:lang w:val="en-US" w:eastAsia="de-AT"/>
    </w:rPr>
  </w:style>
  <w:style w:type="paragraph" w:customStyle="1" w:styleId="AMPBriefFusszeileundSignatur">
    <w:name w:val="AMP Brief_Fusszeile und Signatur"/>
    <w:basedOn w:val="Standard"/>
    <w:link w:val="AMPBriefFusszeileundSignaturZchn"/>
    <w:qFormat/>
    <w:rsid w:val="005D513B"/>
    <w:rPr>
      <w:color w:val="888888" w:themeColor="text2"/>
      <w:sz w:val="14"/>
      <w:szCs w:val="14"/>
    </w:rPr>
  </w:style>
  <w:style w:type="character" w:customStyle="1" w:styleId="AMPBriefFusszeileundSignaturZchn">
    <w:name w:val="AMP Brief_Fusszeile und Signatur Zchn"/>
    <w:basedOn w:val="Absatz-Standardschriftart"/>
    <w:link w:val="AMPBriefFusszeileundSignatur"/>
    <w:rsid w:val="005D513B"/>
    <w:rPr>
      <w:rFonts w:ascii="Arial" w:hAnsi="Arial"/>
      <w:color w:val="888888" w:themeColor="text2"/>
      <w:sz w:val="14"/>
      <w:szCs w:val="1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8E604E"/>
    <w:rPr>
      <w:rFonts w:ascii="Arial" w:hAnsi="Arial"/>
      <w:sz w:val="22"/>
      <w:szCs w:val="24"/>
      <w:lang w:val="de-AT" w:eastAsia="de-AT"/>
    </w:rPr>
  </w:style>
  <w:style w:type="character" w:customStyle="1" w:styleId="Bold">
    <w:name w:val="Bold"/>
    <w:basedOn w:val="Absatz-Standardschriftart"/>
    <w:uiPriority w:val="1"/>
    <w:qFormat/>
    <w:rsid w:val="00A62126"/>
    <w:rPr>
      <w:rFonts w:ascii="ITCFranklinGothic LT DemiCn" w:hAnsi="ITCFranklinGothic LT DemiCn" w:hint="default"/>
    </w:rPr>
  </w:style>
  <w:style w:type="character" w:customStyle="1" w:styleId="hps">
    <w:name w:val="hps"/>
    <w:basedOn w:val="Absatz-Standardschriftart"/>
    <w:rsid w:val="00DD1BFE"/>
  </w:style>
  <w:style w:type="character" w:customStyle="1" w:styleId="Erwhnung1">
    <w:name w:val="Erwähnung1"/>
    <w:basedOn w:val="Absatz-Standardschriftart"/>
    <w:uiPriority w:val="99"/>
    <w:semiHidden/>
    <w:unhideWhenUsed/>
    <w:rsid w:val="009065A2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683A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semiHidden/>
    <w:unhideWhenUsed/>
    <w:rsid w:val="00B01FD2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A2F7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DE" w:eastAsia="de-DE"/>
    </w:rPr>
  </w:style>
  <w:style w:type="paragraph" w:customStyle="1" w:styleId="Default">
    <w:name w:val="Default"/>
    <w:rsid w:val="00227D4A"/>
    <w:pPr>
      <w:autoSpaceDE w:val="0"/>
      <w:autoSpaceDN w:val="0"/>
      <w:adjustRightInd w:val="0"/>
    </w:pPr>
    <w:rPr>
      <w:rFonts w:ascii="ABBvoice" w:hAnsi="ABBvoice" w:cs="ABBvoice"/>
      <w:color w:val="000000"/>
      <w:sz w:val="24"/>
      <w:szCs w:val="24"/>
      <w:lang w:val="de-A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C4AD5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6D2ABF"/>
    <w:rPr>
      <w:rFonts w:ascii="Nunito Sans Light" w:eastAsiaTheme="minorHAnsi" w:hAnsi="Nunito Sans Light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qFormat="1"/>
    <w:lsdException w:name="header" w:uiPriority="99"/>
    <w:lsdException w:name="caption" w:qFormat="1"/>
    <w:lsdException w:name="table of figures" w:uiPriority="99" w:qFormat="1"/>
    <w:lsdException w:name="footnote reference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Standard">
    <w:name w:val="Normal"/>
    <w:qFormat/>
    <w:rsid w:val="005D513B"/>
    <w:pPr>
      <w:spacing w:line="276" w:lineRule="auto"/>
    </w:pPr>
    <w:rPr>
      <w:rFonts w:ascii="Arial" w:hAnsi="Arial"/>
      <w:sz w:val="22"/>
      <w:szCs w:val="24"/>
      <w:lang w:val="de-AT" w:eastAsia="de-AT"/>
    </w:rPr>
  </w:style>
  <w:style w:type="paragraph" w:styleId="berschrift1">
    <w:name w:val="heading 1"/>
    <w:aliases w:val="AMP Überschrift 1"/>
    <w:basedOn w:val="Standard"/>
    <w:next w:val="Standard"/>
    <w:qFormat/>
    <w:rsid w:val="003759DF"/>
    <w:pPr>
      <w:keepNext/>
      <w:numPr>
        <w:numId w:val="3"/>
      </w:numPr>
      <w:tabs>
        <w:tab w:val="left" w:pos="851"/>
      </w:tabs>
      <w:spacing w:before="240" w:after="240"/>
      <w:ind w:left="431" w:hanging="431"/>
      <w:outlineLvl w:val="0"/>
    </w:pPr>
    <w:rPr>
      <w:rFonts w:cs="Arial"/>
      <w:b/>
      <w:caps/>
      <w:color w:val="92D050" w:themeColor="background2"/>
      <w:kern w:val="32"/>
      <w:sz w:val="24"/>
      <w:szCs w:val="32"/>
      <w:lang w:val="en-US"/>
    </w:rPr>
  </w:style>
  <w:style w:type="paragraph" w:styleId="berschrift2">
    <w:name w:val="heading 2"/>
    <w:aliases w:val="AMP Überschrift 2"/>
    <w:basedOn w:val="Standard"/>
    <w:next w:val="Standard"/>
    <w:link w:val="berschrift2Zchn"/>
    <w:qFormat/>
    <w:rsid w:val="003759DF"/>
    <w:pPr>
      <w:keepNext/>
      <w:numPr>
        <w:ilvl w:val="1"/>
        <w:numId w:val="3"/>
      </w:numPr>
      <w:tabs>
        <w:tab w:val="left" w:pos="851"/>
      </w:tabs>
      <w:spacing w:before="200" w:after="200"/>
      <w:outlineLvl w:val="1"/>
    </w:pPr>
    <w:rPr>
      <w:rFonts w:cs="Arial"/>
      <w:b/>
      <w:caps/>
      <w:color w:val="888888" w:themeColor="text2"/>
      <w:szCs w:val="28"/>
      <w:lang w:val="en-US"/>
    </w:rPr>
  </w:style>
  <w:style w:type="paragraph" w:styleId="berschrift3">
    <w:name w:val="heading 3"/>
    <w:aliases w:val="AMP Überschrift 3"/>
    <w:basedOn w:val="Standard"/>
    <w:next w:val="Standard"/>
    <w:qFormat/>
    <w:rsid w:val="00AA7124"/>
    <w:pPr>
      <w:keepNext/>
      <w:numPr>
        <w:ilvl w:val="2"/>
        <w:numId w:val="3"/>
      </w:numPr>
      <w:tabs>
        <w:tab w:val="left" w:pos="851"/>
      </w:tabs>
      <w:spacing w:before="160" w:after="160"/>
      <w:outlineLvl w:val="2"/>
    </w:pPr>
    <w:rPr>
      <w:rFonts w:cs="Arial"/>
      <w:caps/>
      <w:color w:val="595959" w:themeColor="accent2"/>
      <w:szCs w:val="26"/>
      <w:lang w:val="en-US"/>
    </w:rPr>
  </w:style>
  <w:style w:type="paragraph" w:styleId="berschrift4">
    <w:name w:val="heading 4"/>
    <w:aliases w:val="AMP Überschrift 4"/>
    <w:basedOn w:val="berschrift3"/>
    <w:next w:val="Standard"/>
    <w:qFormat/>
    <w:rsid w:val="003759DF"/>
    <w:pPr>
      <w:numPr>
        <w:ilvl w:val="3"/>
      </w:numPr>
      <w:spacing w:before="120" w:after="120"/>
      <w:ind w:left="862" w:hanging="862"/>
      <w:outlineLvl w:val="3"/>
    </w:pPr>
    <w:rPr>
      <w:i/>
    </w:rPr>
  </w:style>
  <w:style w:type="paragraph" w:styleId="berschrift5">
    <w:name w:val="heading 5"/>
    <w:basedOn w:val="berschrift4"/>
    <w:next w:val="Standard"/>
    <w:rsid w:val="00861B2C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rsid w:val="00861B2C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rsid w:val="00861B2C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rsid w:val="00861B2C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rsid w:val="00861B2C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PAufzhlungL1">
    <w:name w:val="AMP Aufzählung L1"/>
    <w:basedOn w:val="Listenabsatz"/>
    <w:qFormat/>
    <w:rsid w:val="004E6021"/>
    <w:pPr>
      <w:numPr>
        <w:numId w:val="5"/>
      </w:numPr>
    </w:pPr>
  </w:style>
  <w:style w:type="paragraph" w:customStyle="1" w:styleId="AMPAufzhlungL2">
    <w:name w:val="AMP Aufzählung L2"/>
    <w:basedOn w:val="Listenabsatz"/>
    <w:qFormat/>
    <w:rsid w:val="004E6021"/>
    <w:pPr>
      <w:numPr>
        <w:ilvl w:val="1"/>
        <w:numId w:val="6"/>
      </w:numPr>
    </w:pPr>
  </w:style>
  <w:style w:type="paragraph" w:styleId="Fuzeile">
    <w:name w:val="footer"/>
    <w:basedOn w:val="Standard"/>
    <w:link w:val="FuzeileZchn"/>
    <w:semiHidden/>
    <w:rsid w:val="00861B2C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861B2C"/>
    <w:pPr>
      <w:tabs>
        <w:tab w:val="center" w:pos="4536"/>
        <w:tab w:val="right" w:pos="9072"/>
      </w:tabs>
    </w:pPr>
  </w:style>
  <w:style w:type="paragraph" w:customStyle="1" w:styleId="NummerierungL1">
    <w:name w:val="Nummerierung L1"/>
    <w:basedOn w:val="Standard"/>
    <w:rsid w:val="00861B2C"/>
    <w:pPr>
      <w:numPr>
        <w:numId w:val="1"/>
      </w:numPr>
    </w:pPr>
  </w:style>
  <w:style w:type="paragraph" w:customStyle="1" w:styleId="NummerierungL2">
    <w:name w:val="Nummerierung L2"/>
    <w:basedOn w:val="Standard"/>
    <w:rsid w:val="00861B2C"/>
    <w:pPr>
      <w:numPr>
        <w:numId w:val="2"/>
      </w:numPr>
    </w:pPr>
  </w:style>
  <w:style w:type="paragraph" w:styleId="Dokumentstruktur">
    <w:name w:val="Document Map"/>
    <w:basedOn w:val="Standard"/>
    <w:semiHidden/>
    <w:rsid w:val="00FC6A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aliases w:val="AMP Sprechblasentext"/>
    <w:basedOn w:val="Standard"/>
    <w:link w:val="SprechblasentextZchn"/>
    <w:qFormat/>
    <w:rsid w:val="00F2260D"/>
    <w:rPr>
      <w:color w:val="595959" w:themeColor="accent2"/>
    </w:rPr>
  </w:style>
  <w:style w:type="character" w:customStyle="1" w:styleId="SprechblasentextZchn">
    <w:name w:val="Sprechblasentext Zchn"/>
    <w:aliases w:val="AMP Sprechblasentext Zchn"/>
    <w:link w:val="Sprechblasentext"/>
    <w:rsid w:val="00F2260D"/>
    <w:rPr>
      <w:rFonts w:ascii="Arial" w:hAnsi="Arial"/>
      <w:color w:val="595959" w:themeColor="accent2"/>
      <w:sz w:val="22"/>
      <w:szCs w:val="24"/>
      <w:lang w:val="de-AT" w:eastAsia="de-AT"/>
    </w:rPr>
  </w:style>
  <w:style w:type="character" w:styleId="Kommentarzeichen">
    <w:name w:val="annotation reference"/>
    <w:rsid w:val="002F167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167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F1676"/>
  </w:style>
  <w:style w:type="paragraph" w:styleId="Kommentarthema">
    <w:name w:val="annotation subject"/>
    <w:basedOn w:val="Kommentartext"/>
    <w:next w:val="Kommentartext"/>
    <w:link w:val="KommentarthemaZchn"/>
    <w:rsid w:val="002F1676"/>
    <w:rPr>
      <w:b/>
      <w:bCs/>
    </w:rPr>
  </w:style>
  <w:style w:type="character" w:customStyle="1" w:styleId="KommentarthemaZchn">
    <w:name w:val="Kommentarthema Zchn"/>
    <w:link w:val="Kommentarthema"/>
    <w:rsid w:val="002F1676"/>
    <w:rPr>
      <w:b/>
      <w:bCs/>
    </w:rPr>
  </w:style>
  <w:style w:type="paragraph" w:styleId="berarbeitung">
    <w:name w:val="Revision"/>
    <w:hidden/>
    <w:uiPriority w:val="99"/>
    <w:semiHidden/>
    <w:rsid w:val="002F1676"/>
    <w:rPr>
      <w:sz w:val="24"/>
      <w:szCs w:val="24"/>
      <w:lang w:val="de-AT" w:eastAsia="de-AT"/>
    </w:rPr>
  </w:style>
  <w:style w:type="paragraph" w:customStyle="1" w:styleId="Profile">
    <w:name w:val="Profile"/>
    <w:basedOn w:val="Standard"/>
    <w:rsid w:val="00F66FF3"/>
    <w:pPr>
      <w:tabs>
        <w:tab w:val="left" w:pos="1701"/>
      </w:tabs>
      <w:spacing w:before="240" w:after="240" w:line="340" w:lineRule="exact"/>
    </w:pPr>
    <w:rPr>
      <w:szCs w:val="20"/>
      <w:lang w:val="de-CH" w:eastAsia="de-DE"/>
    </w:rPr>
  </w:style>
  <w:style w:type="paragraph" w:customStyle="1" w:styleId="AMPTabellentext">
    <w:name w:val="AMP Tabellentext"/>
    <w:basedOn w:val="Standard"/>
    <w:qFormat/>
    <w:rsid w:val="007E0204"/>
    <w:rPr>
      <w:rFonts w:cs="Arial"/>
      <w:bCs/>
      <w:color w:val="000000" w:themeColor="text1"/>
      <w:sz w:val="21"/>
      <w:szCs w:val="21"/>
    </w:rPr>
  </w:style>
  <w:style w:type="character" w:customStyle="1" w:styleId="berschrift2Zchn">
    <w:name w:val="Überschrift 2 Zchn"/>
    <w:aliases w:val="AMP Überschrift 2 Zchn"/>
    <w:link w:val="berschrift2"/>
    <w:rsid w:val="003759DF"/>
    <w:rPr>
      <w:rFonts w:ascii="Arial" w:hAnsi="Arial" w:cs="Arial"/>
      <w:b/>
      <w:caps/>
      <w:color w:val="888888" w:themeColor="text2"/>
      <w:sz w:val="22"/>
      <w:szCs w:val="28"/>
      <w:lang w:val="en-US" w:eastAsia="de-AT"/>
    </w:rPr>
  </w:style>
  <w:style w:type="character" w:styleId="Hyperlink">
    <w:name w:val="Hyperlink"/>
    <w:rsid w:val="0011043F"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F114A3"/>
    <w:rPr>
      <w:rFonts w:ascii="Verdana" w:hAnsi="Verdana"/>
      <w:sz w:val="22"/>
      <w:szCs w:val="24"/>
      <w:lang w:val="de-AT" w:eastAsia="de-AT"/>
    </w:rPr>
  </w:style>
  <w:style w:type="paragraph" w:styleId="Titel">
    <w:name w:val="Title"/>
    <w:aliases w:val="AMP Titel"/>
    <w:basedOn w:val="Standard"/>
    <w:next w:val="Standard"/>
    <w:link w:val="TitelZchn"/>
    <w:qFormat/>
    <w:rsid w:val="00B032C6"/>
    <w:pPr>
      <w:spacing w:line="280" w:lineRule="atLeast"/>
      <w:ind w:right="499"/>
      <w:jc w:val="both"/>
    </w:pPr>
    <w:rPr>
      <w:rFonts w:cs="Arial"/>
      <w:b/>
      <w:caps/>
      <w:color w:val="92D050" w:themeColor="background2"/>
      <w:sz w:val="32"/>
      <w:szCs w:val="40"/>
    </w:rPr>
  </w:style>
  <w:style w:type="character" w:customStyle="1" w:styleId="TitelZchn">
    <w:name w:val="Titel Zchn"/>
    <w:aliases w:val="AMP Titel Zchn"/>
    <w:basedOn w:val="Absatz-Standardschriftart"/>
    <w:link w:val="Titel"/>
    <w:rsid w:val="00B032C6"/>
    <w:rPr>
      <w:rFonts w:ascii="Arial" w:hAnsi="Arial" w:cs="Arial"/>
      <w:b/>
      <w:caps/>
      <w:color w:val="92D050" w:themeColor="background2"/>
      <w:sz w:val="32"/>
      <w:szCs w:val="40"/>
      <w:lang w:val="de-AT" w:eastAsia="de-AT"/>
    </w:rPr>
  </w:style>
  <w:style w:type="table" w:styleId="Tabellenraster">
    <w:name w:val="Table Grid"/>
    <w:basedOn w:val="NormaleTabelle"/>
    <w:rsid w:val="00582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3">
    <w:name w:val="Colorful List Accent 3"/>
    <w:aliases w:val="AMP Tabelle grau"/>
    <w:basedOn w:val="NormaleTabelle"/>
    <w:uiPriority w:val="72"/>
    <w:rsid w:val="00F95A6C"/>
    <w:rPr>
      <w:rFonts w:ascii="Arial" w:hAnsi="Arial"/>
      <w:color w:val="000000" w:themeColor="text1"/>
      <w:sz w:val="21"/>
    </w:rPr>
    <w:tblPr>
      <w:tblStyleRowBandSize w:val="1"/>
      <w:tblStyleColBandSize w:val="1"/>
    </w:tblPr>
    <w:tcPr>
      <w:shd w:val="clear" w:color="auto" w:fill="F2F2F2" w:themeFill="accent3" w:themeFillTint="19"/>
    </w:tcPr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tcBorders>
          <w:bottom w:val="single" w:sz="12" w:space="0" w:color="FFFFFF" w:themeColor="background1"/>
        </w:tcBorders>
        <w:shd w:val="clear" w:color="auto" w:fill="848484" w:themeFill="accent4" w:themeFillShade="CC"/>
      </w:tcPr>
    </w:tblStylePr>
    <w:tblStylePr w:type="lastRow">
      <w:rPr>
        <w:b/>
        <w:bCs/>
        <w:color w:val="8484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F"/>
      </w:tcPr>
    </w:tblStylePr>
    <w:tblStylePr w:type="band1Horz">
      <w:rPr>
        <w:rFonts w:ascii="Arial" w:hAnsi="Arial"/>
        <w:sz w:val="21"/>
      </w:rPr>
      <w:tblPr/>
      <w:tcPr>
        <w:shd w:val="clear" w:color="auto" w:fill="E5E5E5" w:themeFill="accent3" w:themeFillTint="33"/>
      </w:tcPr>
    </w:tblStylePr>
    <w:tblStylePr w:type="band2Horz">
      <w:rPr>
        <w:rFonts w:ascii="Arial" w:hAnsi="Arial"/>
        <w:sz w:val="21"/>
      </w:rPr>
    </w:tblStylePr>
  </w:style>
  <w:style w:type="paragraph" w:customStyle="1" w:styleId="AMPTabellen-">
    <w:name w:val="AMP Tabellen-"/>
    <w:aliases w:val="Grafikunterschrift"/>
    <w:basedOn w:val="Standard"/>
    <w:link w:val="AMPTabellen-Zchn"/>
    <w:qFormat/>
    <w:rsid w:val="004D1E11"/>
    <w:pPr>
      <w:spacing w:before="100"/>
    </w:pPr>
    <w:rPr>
      <w:rFonts w:cs="Arial"/>
      <w:i/>
      <w:color w:val="888888" w:themeColor="text2"/>
      <w:sz w:val="16"/>
      <w:szCs w:val="18"/>
    </w:rPr>
  </w:style>
  <w:style w:type="character" w:customStyle="1" w:styleId="AMPTabellen-Zchn">
    <w:name w:val="AMP Tabellen- Zchn"/>
    <w:aliases w:val="Grafikunterschrift Zchn"/>
    <w:basedOn w:val="Absatz-Standardschriftart"/>
    <w:link w:val="AMPTabellen-"/>
    <w:rsid w:val="004D1E11"/>
    <w:rPr>
      <w:rFonts w:ascii="Arial" w:hAnsi="Arial" w:cs="Arial"/>
      <w:i/>
      <w:color w:val="888888" w:themeColor="text2"/>
      <w:sz w:val="16"/>
      <w:szCs w:val="18"/>
      <w:lang w:val="de-AT" w:eastAsia="de-AT"/>
    </w:rPr>
  </w:style>
  <w:style w:type="paragraph" w:customStyle="1" w:styleId="AMPSubtitel">
    <w:name w:val="AMP Subtitel"/>
    <w:basedOn w:val="Standard"/>
    <w:link w:val="AMPSubtitelZchn"/>
    <w:qFormat/>
    <w:rsid w:val="00E35520"/>
    <w:pPr>
      <w:spacing w:line="280" w:lineRule="atLeast"/>
      <w:ind w:right="499"/>
      <w:jc w:val="both"/>
    </w:pPr>
    <w:rPr>
      <w:rFonts w:cs="Arial"/>
      <w:caps/>
      <w:color w:val="92D050" w:themeColor="background2"/>
      <w:sz w:val="28"/>
    </w:rPr>
  </w:style>
  <w:style w:type="character" w:customStyle="1" w:styleId="AMPSubtitelZchn">
    <w:name w:val="AMP Subtitel Zchn"/>
    <w:basedOn w:val="Absatz-Standardschriftart"/>
    <w:link w:val="AMPSubtitel"/>
    <w:rsid w:val="00E35520"/>
    <w:rPr>
      <w:rFonts w:ascii="Arial" w:hAnsi="Arial" w:cs="Arial"/>
      <w:caps/>
      <w:color w:val="92D050" w:themeColor="background2"/>
      <w:sz w:val="28"/>
      <w:szCs w:val="24"/>
      <w:lang w:val="de-AT" w:eastAsia="de-AT"/>
    </w:rPr>
  </w:style>
  <w:style w:type="paragraph" w:customStyle="1" w:styleId="AMPFuzeile">
    <w:name w:val="AMP Fußzeile"/>
    <w:basedOn w:val="Fuzeile"/>
    <w:next w:val="Fuzeile"/>
    <w:qFormat/>
    <w:rsid w:val="00AA7124"/>
    <w:pPr>
      <w:jc w:val="right"/>
    </w:pPr>
    <w:rPr>
      <w:color w:val="92D050" w:themeColor="background2"/>
      <w:sz w:val="14"/>
      <w:szCs w:val="14"/>
    </w:rPr>
  </w:style>
  <w:style w:type="character" w:styleId="Hervorhebung">
    <w:name w:val="Emphasis"/>
    <w:qFormat/>
    <w:rsid w:val="00237C8B"/>
    <w:rPr>
      <w:rFonts w:ascii="Arial" w:hAnsi="Arial"/>
      <w:b/>
      <w:lang w:val="en-US"/>
    </w:rPr>
  </w:style>
  <w:style w:type="character" w:styleId="Fett">
    <w:name w:val="Strong"/>
    <w:basedOn w:val="Hervorhebung"/>
    <w:uiPriority w:val="22"/>
    <w:qFormat/>
    <w:rsid w:val="00237C8B"/>
    <w:rPr>
      <w:rFonts w:ascii="Arial" w:hAnsi="Arial"/>
      <w:b/>
      <w:lang w:val="en-US"/>
    </w:rPr>
  </w:style>
  <w:style w:type="paragraph" w:customStyle="1" w:styleId="AMPKernaussageTitel">
    <w:name w:val="AMP Kernaussage Titel"/>
    <w:basedOn w:val="Standard"/>
    <w:link w:val="AMPKernaussageTitelZchn"/>
    <w:qFormat/>
    <w:rsid w:val="00AA7124"/>
    <w:pPr>
      <w:spacing w:after="100"/>
    </w:pPr>
    <w:rPr>
      <w:caps/>
      <w:color w:val="92D050" w:themeColor="background2"/>
      <w:lang w:val="en-US"/>
    </w:rPr>
  </w:style>
  <w:style w:type="character" w:customStyle="1" w:styleId="AMPKernaussageTitelZchn">
    <w:name w:val="AMP Kernaussage Titel Zchn"/>
    <w:basedOn w:val="Absatz-Standardschriftart"/>
    <w:link w:val="AMPKernaussageTitel"/>
    <w:rsid w:val="00AA7124"/>
    <w:rPr>
      <w:rFonts w:ascii="Arial" w:hAnsi="Arial"/>
      <w:caps/>
      <w:color w:val="92D050" w:themeColor="background2"/>
      <w:sz w:val="22"/>
      <w:szCs w:val="24"/>
      <w:lang w:val="en-US" w:eastAsia="de-AT"/>
    </w:rPr>
  </w:style>
  <w:style w:type="paragraph" w:styleId="Funotentext">
    <w:name w:val="footnote text"/>
    <w:aliases w:val="AMP Fußnotentext"/>
    <w:basedOn w:val="Standard"/>
    <w:link w:val="FunotentextZchn"/>
    <w:qFormat/>
    <w:rsid w:val="00C45A03"/>
    <w:pPr>
      <w:spacing w:line="240" w:lineRule="auto"/>
    </w:pPr>
    <w:rPr>
      <w:color w:val="595959" w:themeColor="accent2"/>
      <w:sz w:val="16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3E3312"/>
    <w:pPr>
      <w:spacing w:after="100"/>
    </w:pPr>
    <w:rPr>
      <w:color w:val="595959" w:themeColor="accent2"/>
      <w:sz w:val="24"/>
    </w:rPr>
  </w:style>
  <w:style w:type="paragraph" w:styleId="Verzeichnis2">
    <w:name w:val="toc 2"/>
    <w:basedOn w:val="Standard"/>
    <w:next w:val="Standard"/>
    <w:autoRedefine/>
    <w:uiPriority w:val="39"/>
    <w:rsid w:val="003E3312"/>
    <w:pPr>
      <w:spacing w:after="100"/>
      <w:ind w:left="220"/>
    </w:pPr>
    <w:rPr>
      <w:color w:val="595959" w:themeColor="accent2"/>
    </w:rPr>
  </w:style>
  <w:style w:type="paragraph" w:styleId="Verzeichnis3">
    <w:name w:val="toc 3"/>
    <w:basedOn w:val="Standard"/>
    <w:next w:val="Standard"/>
    <w:autoRedefine/>
    <w:uiPriority w:val="39"/>
    <w:rsid w:val="003E3312"/>
    <w:pPr>
      <w:spacing w:after="100"/>
      <w:ind w:left="440"/>
    </w:pPr>
    <w:rPr>
      <w:color w:val="595959" w:themeColor="accent2"/>
      <w:sz w:val="21"/>
    </w:rPr>
  </w:style>
  <w:style w:type="paragraph" w:styleId="Verzeichnis4">
    <w:name w:val="toc 4"/>
    <w:basedOn w:val="Standard"/>
    <w:next w:val="Standard"/>
    <w:autoRedefine/>
    <w:uiPriority w:val="39"/>
    <w:rsid w:val="004D1E11"/>
    <w:pPr>
      <w:spacing w:after="100"/>
      <w:ind w:left="680"/>
    </w:pPr>
    <w:rPr>
      <w:color w:val="595959" w:themeColor="accent2"/>
      <w:sz w:val="20"/>
    </w:rPr>
  </w:style>
  <w:style w:type="character" w:customStyle="1" w:styleId="FunotentextZchn">
    <w:name w:val="Fußnotentext Zchn"/>
    <w:aliases w:val="AMP Fußnotentext Zchn"/>
    <w:basedOn w:val="Absatz-Standardschriftart"/>
    <w:link w:val="Funotentext"/>
    <w:rsid w:val="00C45A03"/>
    <w:rPr>
      <w:rFonts w:ascii="Arial" w:hAnsi="Arial"/>
      <w:color w:val="595959" w:themeColor="accent2"/>
      <w:sz w:val="16"/>
      <w:lang w:val="de-AT" w:eastAsia="de-AT"/>
    </w:rPr>
  </w:style>
  <w:style w:type="character" w:styleId="Funotenzeichen">
    <w:name w:val="footnote reference"/>
    <w:aliases w:val="AMP Fußnotenzeichen"/>
    <w:basedOn w:val="Absatz-Standardschriftart"/>
    <w:qFormat/>
    <w:rsid w:val="00E27EB7"/>
    <w:rPr>
      <w:rFonts w:ascii="Arial" w:hAnsi="Arial"/>
      <w:color w:val="595959" w:themeColor="accent2"/>
      <w:vertAlign w:val="superscript"/>
    </w:rPr>
  </w:style>
  <w:style w:type="paragraph" w:styleId="Beschriftung">
    <w:name w:val="caption"/>
    <w:aliases w:val="AMP Beschriftung (Tabelen;Abbildungen)"/>
    <w:basedOn w:val="AMPTabellen-"/>
    <w:next w:val="Standard"/>
    <w:unhideWhenUsed/>
    <w:qFormat/>
    <w:rsid w:val="0006721E"/>
    <w:rPr>
      <w:i w:val="0"/>
    </w:rPr>
  </w:style>
  <w:style w:type="table" w:styleId="FarbigesRaster-Akzent6">
    <w:name w:val="Colorful Grid Accent 6"/>
    <w:basedOn w:val="NormaleTabelle"/>
    <w:uiPriority w:val="73"/>
    <w:rsid w:val="0016069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EFEF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F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1A1A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1A1A1" w:themeFill="accent6" w:themeFillShade="BF"/>
      </w:tcPr>
    </w:tblStylePr>
    <w:tblStylePr w:type="band1Vert">
      <w:tblPr/>
      <w:tcPr>
        <w:shd w:val="clear" w:color="auto" w:fill="EBEBEB" w:themeFill="accent6" w:themeFillTint="7F"/>
      </w:tcPr>
    </w:tblStylePr>
    <w:tblStylePr w:type="band1Horz">
      <w:tblPr/>
      <w:tcPr>
        <w:shd w:val="clear" w:color="auto" w:fill="EBEBEB" w:themeFill="accent6" w:themeFillTint="7F"/>
      </w:tcPr>
    </w:tblStylePr>
  </w:style>
  <w:style w:type="table" w:styleId="FarbigeListe-Akzent6">
    <w:name w:val="Colorful List Accent 6"/>
    <w:basedOn w:val="NormaleTabelle"/>
    <w:uiPriority w:val="72"/>
    <w:rsid w:val="006F02CB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5" w:themeFillShade="CC"/>
      </w:tcPr>
    </w:tblStylePr>
    <w:tblStylePr w:type="lastRow">
      <w:rPr>
        <w:b/>
        <w:bCs/>
        <w:color w:val="98989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MittlereSchattierung1-Akzent3">
    <w:name w:val="Medium Shading 1 Accent 3"/>
    <w:basedOn w:val="NormaleTabelle"/>
    <w:uiPriority w:val="63"/>
    <w:rsid w:val="006F02CB"/>
    <w:tblPr>
      <w:tblStyleRowBandSize w:val="1"/>
      <w:tblStyleColBandSize w:val="1"/>
      <w:tblBorders>
        <w:top w:val="single" w:sz="8" w:space="0" w:color="9F9F9F" w:themeColor="accent3" w:themeTint="BF"/>
        <w:left w:val="single" w:sz="8" w:space="0" w:color="9F9F9F" w:themeColor="accent3" w:themeTint="BF"/>
        <w:bottom w:val="single" w:sz="8" w:space="0" w:color="9F9F9F" w:themeColor="accent3" w:themeTint="BF"/>
        <w:right w:val="single" w:sz="8" w:space="0" w:color="9F9F9F" w:themeColor="accent3" w:themeTint="BF"/>
        <w:insideH w:val="single" w:sz="8" w:space="0" w:color="9F9F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3" w:themeTint="BF"/>
          <w:left w:val="single" w:sz="8" w:space="0" w:color="9F9F9F" w:themeColor="accent3" w:themeTint="BF"/>
          <w:bottom w:val="single" w:sz="8" w:space="0" w:color="9F9F9F" w:themeColor="accent3" w:themeTint="BF"/>
          <w:right w:val="single" w:sz="8" w:space="0" w:color="9F9F9F" w:themeColor="accent3" w:themeTint="BF"/>
          <w:insideH w:val="nil"/>
          <w:insideV w:val="nil"/>
        </w:tcBorders>
        <w:shd w:val="clear" w:color="auto" w:fill="7F7F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3" w:themeTint="BF"/>
          <w:left w:val="single" w:sz="8" w:space="0" w:color="9F9F9F" w:themeColor="accent3" w:themeTint="BF"/>
          <w:bottom w:val="single" w:sz="8" w:space="0" w:color="9F9F9F" w:themeColor="accent3" w:themeTint="BF"/>
          <w:right w:val="single" w:sz="8" w:space="0" w:color="9F9F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bigeListe-Akzent5">
    <w:name w:val="Colorful List Accent 5"/>
    <w:basedOn w:val="NormaleTabelle"/>
    <w:uiPriority w:val="72"/>
    <w:rsid w:val="006F02CB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ACAC" w:themeFill="accent6" w:themeFillShade="CC"/>
      </w:tcPr>
    </w:tblStylePr>
    <w:tblStylePr w:type="lastRow">
      <w:rPr>
        <w:b/>
        <w:bCs/>
        <w:color w:val="ACACA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5" w:themeFillTint="3F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FarbigeListe-Akzent4">
    <w:name w:val="Colorful List Accent 4"/>
    <w:basedOn w:val="NormaleTabelle"/>
    <w:uiPriority w:val="72"/>
    <w:rsid w:val="006F02CB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6565" w:themeFill="accent3" w:themeFillShade="CC"/>
      </w:tcPr>
    </w:tblStylePr>
    <w:tblStylePr w:type="lastRow">
      <w:rPr>
        <w:b/>
        <w:bCs/>
        <w:color w:val="65656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4" w:themeFillTint="3F"/>
      </w:tcPr>
    </w:tblStylePr>
    <w:tblStylePr w:type="band1Horz">
      <w:tblPr/>
      <w:tcPr>
        <w:shd w:val="clear" w:color="auto" w:fill="EDEDED" w:themeFill="accent4" w:themeFillTint="33"/>
      </w:tcPr>
    </w:tblStylePr>
  </w:style>
  <w:style w:type="table" w:styleId="FarbigeListe-Akzent2">
    <w:name w:val="Colorful List Accent 2"/>
    <w:basedOn w:val="NormaleTabelle"/>
    <w:uiPriority w:val="72"/>
    <w:rsid w:val="006F02CB"/>
    <w:rPr>
      <w:color w:val="000000" w:themeColor="text1"/>
    </w:rPr>
    <w:tblPr>
      <w:tblStyleRowBandSize w:val="1"/>
      <w:tblStyleColBandSize w:val="1"/>
    </w:tblPr>
    <w:tcPr>
      <w:shd w:val="clear" w:color="auto" w:fill="EEEE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2" w:themeFillShade="CC"/>
      </w:tcPr>
    </w:tblStylePr>
    <w:tblStylePr w:type="lastRow">
      <w:rPr>
        <w:b/>
        <w:bCs/>
        <w:color w:val="4747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2" w:themeFillTint="3F"/>
      </w:tcPr>
    </w:tblStylePr>
    <w:tblStylePr w:type="band1Horz">
      <w:tblPr/>
      <w:tcPr>
        <w:shd w:val="clear" w:color="auto" w:fill="DDDDDD" w:themeFill="accent2" w:themeFillTint="33"/>
      </w:tcPr>
    </w:tblStylePr>
  </w:style>
  <w:style w:type="table" w:customStyle="1" w:styleId="AMPTabellegrn">
    <w:name w:val="AMP Tabelle grün"/>
    <w:basedOn w:val="FarbigeListe-Akzent3"/>
    <w:uiPriority w:val="99"/>
    <w:rsid w:val="0059576B"/>
    <w:tblPr/>
    <w:tcPr>
      <w:shd w:val="clear" w:color="auto" w:fill="F2F2F2" w:themeFill="accent3" w:themeFillTint="19"/>
    </w:tcPr>
    <w:tblStylePr w:type="firstRow">
      <w:rPr>
        <w:rFonts w:ascii="Arial" w:hAnsi="Arial"/>
        <w:b/>
        <w:bCs/>
        <w:color w:val="FFFFFF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6DA92D" w:themeFill="background2" w:themeFillShade="BF"/>
      </w:tcPr>
    </w:tblStylePr>
    <w:tblStylePr w:type="lastRow">
      <w:rPr>
        <w:b/>
        <w:bCs/>
        <w:color w:val="8484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F"/>
      </w:tcPr>
    </w:tblStylePr>
    <w:tblStylePr w:type="band1Horz">
      <w:rPr>
        <w:rFonts w:ascii="Arial" w:hAnsi="Arial"/>
        <w:sz w:val="21"/>
      </w:rPr>
      <w:tblPr/>
      <w:tcPr>
        <w:shd w:val="clear" w:color="auto" w:fill="E9F5DB" w:themeFill="background2" w:themeFillTint="33"/>
      </w:tcPr>
    </w:tblStylePr>
    <w:tblStylePr w:type="band2Horz">
      <w:rPr>
        <w:rFonts w:ascii="Arial" w:hAnsi="Arial"/>
        <w:sz w:val="21"/>
      </w:rPr>
      <w:tblPr/>
      <w:tcPr>
        <w:shd w:val="clear" w:color="auto" w:fill="D3ECB8" w:themeFill="background2" w:themeFillTint="66"/>
      </w:tcPr>
    </w:tblStylePr>
  </w:style>
  <w:style w:type="table" w:customStyle="1" w:styleId="AMPTabelleHandlungsableitunggrn">
    <w:name w:val="AMP Tabelle Handlungsableitung grün"/>
    <w:basedOn w:val="NormaleTabelle"/>
    <w:uiPriority w:val="99"/>
    <w:rsid w:val="0059576B"/>
    <w:rPr>
      <w:rFonts w:ascii="Arial" w:hAnsi="Arial"/>
      <w:sz w:val="22"/>
    </w:rPr>
    <w:tblPr/>
    <w:tcPr>
      <w:shd w:val="clear" w:color="auto" w:fill="D3ECB8" w:themeFill="background2" w:themeFillTint="66"/>
    </w:tcPr>
  </w:style>
  <w:style w:type="table" w:customStyle="1" w:styleId="AMPTabellerot">
    <w:name w:val="AMP Tabelle rot"/>
    <w:basedOn w:val="FarbigeListe-Akzent3"/>
    <w:uiPriority w:val="99"/>
    <w:rsid w:val="00ED6322"/>
    <w:tblPr/>
    <w:tcPr>
      <w:shd w:val="clear" w:color="auto" w:fill="F2F2F2" w:themeFill="accent3" w:themeFillTint="19"/>
    </w:tcPr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A40013" w:themeFill="accent1" w:themeFillShade="BF"/>
      </w:tcPr>
    </w:tblStylePr>
    <w:tblStylePr w:type="lastRow">
      <w:rPr>
        <w:b/>
        <w:bCs/>
        <w:color w:val="8484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F"/>
      </w:tcPr>
    </w:tblStylePr>
    <w:tblStylePr w:type="band1Horz">
      <w:rPr>
        <w:rFonts w:ascii="Arial" w:hAnsi="Arial"/>
        <w:sz w:val="21"/>
      </w:rPr>
      <w:tblPr/>
      <w:tcPr>
        <w:shd w:val="clear" w:color="auto" w:fill="FFC4CB" w:themeFill="accent1" w:themeFillTint="33"/>
      </w:tcPr>
    </w:tblStylePr>
    <w:tblStylePr w:type="band2Horz">
      <w:rPr>
        <w:rFonts w:ascii="Arial" w:hAnsi="Arial"/>
        <w:sz w:val="21"/>
      </w:rPr>
      <w:tblPr/>
      <w:tcPr>
        <w:shd w:val="clear" w:color="auto" w:fill="FF8A98" w:themeFill="accent1" w:themeFillTint="66"/>
      </w:tcPr>
    </w:tblStylePr>
  </w:style>
  <w:style w:type="paragraph" w:customStyle="1" w:styleId="AMPInfobox-Text">
    <w:name w:val="AMP Infobox-Text"/>
    <w:basedOn w:val="Sprechblasentext"/>
    <w:qFormat/>
    <w:rsid w:val="001D721E"/>
    <w:rPr>
      <w:i/>
      <w:sz w:val="18"/>
      <w:szCs w:val="18"/>
      <w:lang w:val="en-US"/>
    </w:rPr>
  </w:style>
  <w:style w:type="paragraph" w:styleId="Abbildungsverzeichnis">
    <w:name w:val="table of figures"/>
    <w:aliases w:val="AMP Abbildungsverzeichnis"/>
    <w:basedOn w:val="Verzeichnis1"/>
    <w:next w:val="Standard"/>
    <w:uiPriority w:val="99"/>
    <w:qFormat/>
    <w:rsid w:val="00D604D3"/>
    <w:pPr>
      <w:tabs>
        <w:tab w:val="left" w:pos="440"/>
        <w:tab w:val="right" w:leader="dot" w:pos="9060"/>
      </w:tabs>
    </w:pPr>
  </w:style>
  <w:style w:type="paragraph" w:customStyle="1" w:styleId="AMPBeschriftungTabelen">
    <w:name w:val="AMP Beschriftung (Tabelen"/>
    <w:aliases w:val="Abbildungen)"/>
    <w:basedOn w:val="Standard"/>
    <w:rsid w:val="00D604D3"/>
    <w:rPr>
      <w:lang w:val="en-US"/>
    </w:rPr>
  </w:style>
  <w:style w:type="paragraph" w:styleId="Literaturverzeichnis">
    <w:name w:val="Bibliography"/>
    <w:aliases w:val="AMP Literaturverzeichnis"/>
    <w:basedOn w:val="Standard"/>
    <w:next w:val="Standard"/>
    <w:uiPriority w:val="37"/>
    <w:unhideWhenUsed/>
    <w:qFormat/>
    <w:rsid w:val="00D03A61"/>
    <w:pPr>
      <w:ind w:left="720" w:hanging="720"/>
    </w:pPr>
    <w:rPr>
      <w:noProof/>
      <w:color w:val="595959" w:themeColor="accent2"/>
    </w:rPr>
  </w:style>
  <w:style w:type="numbering" w:customStyle="1" w:styleId="AMPAufzhlung">
    <w:name w:val="AMP Aufzählung"/>
    <w:uiPriority w:val="99"/>
    <w:rsid w:val="00293B7C"/>
    <w:pPr>
      <w:numPr>
        <w:numId w:val="4"/>
      </w:numPr>
    </w:pPr>
  </w:style>
  <w:style w:type="paragraph" w:styleId="Listenabsatz">
    <w:name w:val="List Paragraph"/>
    <w:basedOn w:val="Standard"/>
    <w:uiPriority w:val="34"/>
    <w:qFormat/>
    <w:rsid w:val="00293B7C"/>
    <w:pPr>
      <w:ind w:left="720"/>
      <w:contextualSpacing/>
    </w:pPr>
  </w:style>
  <w:style w:type="paragraph" w:customStyle="1" w:styleId="AMPAufzhlungL3">
    <w:name w:val="AMP Aufzählung L3"/>
    <w:basedOn w:val="Listenabsatz"/>
    <w:qFormat/>
    <w:rsid w:val="00E73893"/>
    <w:pPr>
      <w:numPr>
        <w:ilvl w:val="2"/>
        <w:numId w:val="5"/>
      </w:numPr>
    </w:pPr>
  </w:style>
  <w:style w:type="paragraph" w:customStyle="1" w:styleId="AMPAufzhlungL4">
    <w:name w:val="AMP Aufzählung L4"/>
    <w:basedOn w:val="Listenabsatz"/>
    <w:qFormat/>
    <w:rsid w:val="00E73893"/>
    <w:pPr>
      <w:numPr>
        <w:ilvl w:val="3"/>
        <w:numId w:val="5"/>
      </w:numPr>
    </w:pPr>
  </w:style>
  <w:style w:type="paragraph" w:customStyle="1" w:styleId="AMPBetreffBriefundKernaussageTitel">
    <w:name w:val="AMP Betreff Brief und Kernaussage Titel"/>
    <w:basedOn w:val="Standard"/>
    <w:link w:val="AMPBetreffBriefundKernaussageTitelZchn"/>
    <w:qFormat/>
    <w:rsid w:val="005D513B"/>
    <w:pPr>
      <w:spacing w:after="100"/>
    </w:pPr>
    <w:rPr>
      <w:caps/>
      <w:color w:val="92D050" w:themeColor="background2"/>
      <w:lang w:val="en-US"/>
    </w:rPr>
  </w:style>
  <w:style w:type="character" w:customStyle="1" w:styleId="AMPBetreffBriefundKernaussageTitelZchn">
    <w:name w:val="AMP Betreff Brief und Kernaussage Titel Zchn"/>
    <w:basedOn w:val="Absatz-Standardschriftart"/>
    <w:link w:val="AMPBetreffBriefundKernaussageTitel"/>
    <w:rsid w:val="005D513B"/>
    <w:rPr>
      <w:rFonts w:ascii="Arial" w:hAnsi="Arial"/>
      <w:caps/>
      <w:color w:val="92D050" w:themeColor="background2"/>
      <w:sz w:val="22"/>
      <w:szCs w:val="24"/>
      <w:lang w:val="en-US" w:eastAsia="de-AT"/>
    </w:rPr>
  </w:style>
  <w:style w:type="paragraph" w:customStyle="1" w:styleId="AMPBriefFusszeileundSignatur">
    <w:name w:val="AMP Brief_Fusszeile und Signatur"/>
    <w:basedOn w:val="Standard"/>
    <w:link w:val="AMPBriefFusszeileundSignaturZchn"/>
    <w:qFormat/>
    <w:rsid w:val="005D513B"/>
    <w:rPr>
      <w:color w:val="888888" w:themeColor="text2"/>
      <w:sz w:val="14"/>
      <w:szCs w:val="14"/>
    </w:rPr>
  </w:style>
  <w:style w:type="character" w:customStyle="1" w:styleId="AMPBriefFusszeileundSignaturZchn">
    <w:name w:val="AMP Brief_Fusszeile und Signatur Zchn"/>
    <w:basedOn w:val="Absatz-Standardschriftart"/>
    <w:link w:val="AMPBriefFusszeileundSignatur"/>
    <w:rsid w:val="005D513B"/>
    <w:rPr>
      <w:rFonts w:ascii="Arial" w:hAnsi="Arial"/>
      <w:color w:val="888888" w:themeColor="text2"/>
      <w:sz w:val="14"/>
      <w:szCs w:val="1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8E604E"/>
    <w:rPr>
      <w:rFonts w:ascii="Arial" w:hAnsi="Arial"/>
      <w:sz w:val="22"/>
      <w:szCs w:val="24"/>
      <w:lang w:val="de-AT" w:eastAsia="de-AT"/>
    </w:rPr>
  </w:style>
  <w:style w:type="character" w:customStyle="1" w:styleId="Bold">
    <w:name w:val="Bold"/>
    <w:basedOn w:val="Absatz-Standardschriftart"/>
    <w:uiPriority w:val="1"/>
    <w:qFormat/>
    <w:rsid w:val="00A62126"/>
    <w:rPr>
      <w:rFonts w:ascii="ITCFranklinGothic LT DemiCn" w:hAnsi="ITCFranklinGothic LT DemiCn" w:hint="default"/>
    </w:rPr>
  </w:style>
  <w:style w:type="character" w:customStyle="1" w:styleId="hps">
    <w:name w:val="hps"/>
    <w:basedOn w:val="Absatz-Standardschriftart"/>
    <w:rsid w:val="00DD1BFE"/>
  </w:style>
  <w:style w:type="character" w:customStyle="1" w:styleId="Erwhnung1">
    <w:name w:val="Erwähnung1"/>
    <w:basedOn w:val="Absatz-Standardschriftart"/>
    <w:uiPriority w:val="99"/>
    <w:semiHidden/>
    <w:unhideWhenUsed/>
    <w:rsid w:val="009065A2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683A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semiHidden/>
    <w:unhideWhenUsed/>
    <w:rsid w:val="00B01FD2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A2F7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DE" w:eastAsia="de-DE"/>
    </w:rPr>
  </w:style>
  <w:style w:type="paragraph" w:customStyle="1" w:styleId="Default">
    <w:name w:val="Default"/>
    <w:rsid w:val="00227D4A"/>
    <w:pPr>
      <w:autoSpaceDE w:val="0"/>
      <w:autoSpaceDN w:val="0"/>
      <w:adjustRightInd w:val="0"/>
    </w:pPr>
    <w:rPr>
      <w:rFonts w:ascii="ABBvoice" w:hAnsi="ABBvoice" w:cs="ABBvoice"/>
      <w:color w:val="000000"/>
      <w:sz w:val="24"/>
      <w:szCs w:val="24"/>
      <w:lang w:val="de-A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C4AD5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6D2ABF"/>
    <w:rPr>
      <w:rFonts w:ascii="Nunito Sans Light" w:eastAsiaTheme="minorHAnsi" w:hAnsi="Nunito Sans Light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72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6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27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2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14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1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4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7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3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1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4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7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imo.aichmaier@smartmobilitypow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martmobilitypower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martmobilitypow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Austrian Mobile Power">
      <a:dk1>
        <a:sysClr val="windowText" lastClr="000000"/>
      </a:dk1>
      <a:lt1>
        <a:sysClr val="window" lastClr="FFFFFF"/>
      </a:lt1>
      <a:dk2>
        <a:srgbClr val="888888"/>
      </a:dk2>
      <a:lt2>
        <a:srgbClr val="92D050"/>
      </a:lt2>
      <a:accent1>
        <a:srgbClr val="DB001B"/>
      </a:accent1>
      <a:accent2>
        <a:srgbClr val="595959"/>
      </a:accent2>
      <a:accent3>
        <a:srgbClr val="7F7F7F"/>
      </a:accent3>
      <a:accent4>
        <a:srgbClr val="A5A5A5"/>
      </a:accent4>
      <a:accent5>
        <a:srgbClr val="BFBFBF"/>
      </a:accent5>
      <a:accent6>
        <a:srgbClr val="D8D8D8"/>
      </a:accent6>
      <a:hlink>
        <a:srgbClr val="3F3F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C654CF3963D4E9C9A07AD1BD4841E" ma:contentTypeVersion="0" ma:contentTypeDescription="Create a new document." ma:contentTypeScope="" ma:versionID="2f3482770c4ceb872e4cf4efb0d787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Sch06</b:Tag>
    <b:SourceType>Book</b:SourceType>
    <b:Guid>{39316036-D8C4-4FAB-810F-13F968F615FE}</b:Guid>
    <b:Author>
      <b:Author>
        <b:NameList>
          <b:Person>
            <b:Last>Scholl</b:Last>
            <b:First>Thorsten</b:First>
          </b:Person>
        </b:NameList>
      </b:Author>
    </b:Author>
    <b:Title>Informationen zum Erstellen von Literaturverzeichnissen</b:Title>
    <b:Year>2006</b:Year>
    <b:City>Chicago</b:City>
    <b:Publisher>Adventure Works-Verlag</b:Publisher>
    <b:RefOrder>1</b:RefOrder>
  </b:Source>
</b:Sources>
</file>

<file path=customXml/itemProps1.xml><?xml version="1.0" encoding="utf-8"?>
<ds:datastoreItem xmlns:ds="http://schemas.openxmlformats.org/officeDocument/2006/customXml" ds:itemID="{D03F3BB7-9359-4843-AAA1-1B5540338A2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687517-DD65-44F7-B05F-63C074B95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88138-3721-48C9-8EA5-0BF0A617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735CBF-C383-418B-A8CF-915F1C24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5223</Characters>
  <Application>Microsoft Office Word</Application>
  <DocSecurity>4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Loidl Consulting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Burgholzer</dc:creator>
  <cp:lastModifiedBy>Schmid Iris</cp:lastModifiedBy>
  <cp:revision>2</cp:revision>
  <cp:lastPrinted>2015-09-13T20:19:00Z</cp:lastPrinted>
  <dcterms:created xsi:type="dcterms:W3CDTF">2021-05-14T07:33:00Z</dcterms:created>
  <dcterms:modified xsi:type="dcterms:W3CDTF">2021-05-14T07:33:00Z</dcterms:modified>
</cp:coreProperties>
</file>