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6F0CB" w14:textId="09FAA25A" w:rsidR="00B30321" w:rsidRDefault="00B30321" w:rsidP="00B30321">
      <w:pPr>
        <w:rPr>
          <w:rFonts w:ascii="Mazda Type Medium" w:hAnsi="Mazda Type Medium"/>
          <w:sz w:val="18"/>
          <w:szCs w:val="18"/>
        </w:rPr>
      </w:pPr>
      <w:hyperlink r:id="rId9" w:history="1">
        <w:r w:rsidRPr="00573FAE">
          <w:rPr>
            <w:rStyle w:val="Hyperlink"/>
            <w:rFonts w:ascii="Mazda Type Medium" w:hAnsi="Mazda Type Medium"/>
            <w:sz w:val="18"/>
            <w:szCs w:val="18"/>
          </w:rPr>
          <w:t>www.mazda-newsroom.at/mehr-als-eine-farbe-crystal-soul-rot</w:t>
        </w:r>
      </w:hyperlink>
    </w:p>
    <w:p w14:paraId="36A4F403" w14:textId="77777777" w:rsidR="00B30321" w:rsidRPr="00B30321" w:rsidRDefault="00B30321" w:rsidP="00B30321">
      <w:pPr>
        <w:rPr>
          <w:rFonts w:ascii="Mazda Type Medium" w:hAnsi="Mazda Type Medium"/>
          <w:sz w:val="18"/>
          <w:szCs w:val="18"/>
        </w:rPr>
      </w:pPr>
    </w:p>
    <w:p w14:paraId="0DE70895" w14:textId="334BC092" w:rsidR="00CA5727" w:rsidRPr="008C212A" w:rsidRDefault="003D273C" w:rsidP="008C212A">
      <w:pPr>
        <w:spacing w:after="240"/>
        <w:rPr>
          <w:rFonts w:ascii="Mazda Type" w:hAnsi="Mazda Type"/>
          <w:sz w:val="28"/>
          <w:szCs w:val="28"/>
        </w:rPr>
      </w:pPr>
      <w:r w:rsidRPr="00B30321">
        <w:rPr>
          <w:rFonts w:ascii="Mazda Type Medium" w:hAnsi="Mazda Type Medium"/>
          <w:sz w:val="28"/>
          <w:szCs w:val="28"/>
        </w:rPr>
        <w:t xml:space="preserve">Mehr als eine Farbe: </w:t>
      </w:r>
      <w:r w:rsidR="00881AB5" w:rsidRPr="00B30321">
        <w:rPr>
          <w:rFonts w:ascii="Mazda Type Medium" w:hAnsi="Mazda Type Medium"/>
          <w:sz w:val="28"/>
          <w:szCs w:val="28"/>
        </w:rPr>
        <w:t>Crystal Soul Rot</w:t>
      </w:r>
      <w:r w:rsidRPr="00B30321">
        <w:rPr>
          <w:rFonts w:ascii="Mazda Type Medium" w:hAnsi="Mazda Type Medium"/>
          <w:sz w:val="28"/>
          <w:szCs w:val="28"/>
        </w:rPr>
        <w:t xml:space="preserve"> </w:t>
      </w:r>
    </w:p>
    <w:p w14:paraId="6F330167" w14:textId="554FF5D0" w:rsidR="00B30321" w:rsidRPr="00B30321" w:rsidRDefault="00203001" w:rsidP="008C212A">
      <w:pPr>
        <w:adjustRightInd w:val="0"/>
        <w:spacing w:line="360" w:lineRule="auto"/>
        <w:jc w:val="both"/>
        <w:rPr>
          <w:rFonts w:ascii="Mazda Type Medium" w:hAnsi="Mazda Type Medium"/>
          <w:sz w:val="20"/>
          <w:szCs w:val="20"/>
        </w:rPr>
      </w:pPr>
      <w:r>
        <w:rPr>
          <w:rFonts w:ascii="Mazda Type Medium" w:hAnsi="Mazda Type Medium"/>
          <w:sz w:val="20"/>
          <w:szCs w:val="20"/>
        </w:rPr>
        <w:t xml:space="preserve">Im </w:t>
      </w:r>
      <w:r w:rsidR="008C212A">
        <w:rPr>
          <w:rFonts w:ascii="Mazda Type Medium" w:hAnsi="Mazda Type Medium"/>
          <w:sz w:val="20"/>
          <w:szCs w:val="20"/>
        </w:rPr>
        <w:t xml:space="preserve">vergangenen Jahr haben sich nur rund acht Prozent der Kunden beim Neuwagenkauf für ein Fahrzeug in der Farbe Rot entschieden. Ganz anders bei Mazda, denn hier </w:t>
      </w:r>
      <w:r w:rsidR="000E0E55">
        <w:rPr>
          <w:rFonts w:ascii="Mazda Type Medium" w:hAnsi="Mazda Type Medium"/>
          <w:sz w:val="20"/>
          <w:szCs w:val="20"/>
        </w:rPr>
        <w:t xml:space="preserve">führt dieser Farbton die Verkaufscharts seit Jahren an. </w:t>
      </w:r>
      <w:bookmarkStart w:id="0" w:name="_GoBack"/>
      <w:bookmarkEnd w:id="0"/>
    </w:p>
    <w:p w14:paraId="3838025D" w14:textId="5E195BE3" w:rsidR="00441083" w:rsidRPr="00CE4906" w:rsidRDefault="00862BE0" w:rsidP="0065460D">
      <w:pPr>
        <w:adjustRightInd w:val="0"/>
        <w:spacing w:line="260" w:lineRule="exact"/>
        <w:jc w:val="both"/>
        <w:rPr>
          <w:rFonts w:ascii="Mazda Type" w:hAnsi="Mazda Type"/>
          <w:kern w:val="2"/>
          <w:sz w:val="18"/>
          <w:szCs w:val="18"/>
        </w:rPr>
      </w:pPr>
      <w:r>
        <w:rPr>
          <w:rFonts w:ascii="Mazda Type" w:hAnsi="Mazda Type"/>
          <w:kern w:val="2"/>
          <w:sz w:val="18"/>
          <w:szCs w:val="18"/>
        </w:rPr>
        <w:t xml:space="preserve"> </w:t>
      </w:r>
    </w:p>
    <w:p w14:paraId="302F105D" w14:textId="53191089" w:rsidR="007E7ED9" w:rsidRPr="00B30321" w:rsidRDefault="006C2330" w:rsidP="00881AB5">
      <w:pPr>
        <w:adjustRightInd w:val="0"/>
        <w:spacing w:line="360" w:lineRule="auto"/>
        <w:jc w:val="both"/>
        <w:rPr>
          <w:rFonts w:ascii="Mazda Type" w:hAnsi="Mazda Type"/>
          <w:kern w:val="2"/>
          <w:sz w:val="20"/>
          <w:szCs w:val="20"/>
        </w:rPr>
      </w:pPr>
      <w:r w:rsidRPr="00B30321">
        <w:rPr>
          <w:rFonts w:ascii="Mazda Type" w:hAnsi="Mazda Type"/>
          <w:kern w:val="2"/>
          <w:sz w:val="20"/>
          <w:szCs w:val="20"/>
        </w:rPr>
        <w:t xml:space="preserve">Rot ist keine gewöhnliche Farbe. Aus wissenschaftlicher Sicht mag es sich dabei nur um Licht einer Wellenlänge von 600–780 nm handeln, das von einer Oberfläche reflektiert wird. Doch fast seit Anbeginn der Menschheit hat kein anderer Farbton die Fantasie der Menschen so stark angeregt wie dieser. Als unsere prähistorischen Vorfahren zum ersten Mal gemahlenen Ocker mit Wasser vermischten, um daraus eine rötliche Paste herzustellen, entstand dabei die erste von Menschen hergestellte Farbe. Seitdem wurden der Farbe Rot von verschiedenen Kulturen zahlreiche Bedeutungen beigemessen, von brennender Liebe über rasende Wut bis hin zu königlicher Macht, Reichtum und Glück. Wo liegen die Gemeinsamkeiten? Rund um den Globus und über die Jahrhunderte hinweg wird und wurde Rot mit starken Emotionen verknüpft. </w:t>
      </w:r>
    </w:p>
    <w:p w14:paraId="4454905F" w14:textId="77777777" w:rsidR="006C2330" w:rsidRPr="00B30321" w:rsidRDefault="006C2330" w:rsidP="00CA5727">
      <w:pPr>
        <w:adjustRightInd w:val="0"/>
        <w:spacing w:line="280" w:lineRule="exact"/>
        <w:jc w:val="both"/>
        <w:rPr>
          <w:rFonts w:ascii="Mazda Type" w:hAnsi="Mazda Type"/>
          <w:kern w:val="2"/>
          <w:sz w:val="20"/>
          <w:szCs w:val="20"/>
        </w:rPr>
      </w:pPr>
    </w:p>
    <w:p w14:paraId="033EA309" w14:textId="18E04E17" w:rsidR="00BE1AEB" w:rsidRPr="00B30321" w:rsidRDefault="006C2330" w:rsidP="00B8478A">
      <w:pPr>
        <w:adjustRightInd w:val="0"/>
        <w:spacing w:line="360" w:lineRule="auto"/>
        <w:jc w:val="both"/>
        <w:rPr>
          <w:rFonts w:ascii="Mazda Type" w:hAnsi="Mazda Type"/>
          <w:kern w:val="2"/>
          <w:sz w:val="20"/>
          <w:szCs w:val="20"/>
        </w:rPr>
      </w:pPr>
      <w:r w:rsidRPr="00B30321">
        <w:rPr>
          <w:rFonts w:ascii="Mazda Type" w:hAnsi="Mazda Type"/>
          <w:kern w:val="2"/>
          <w:sz w:val="20"/>
          <w:szCs w:val="20"/>
        </w:rPr>
        <w:t xml:space="preserve">So ist es kein Wunder, dass sich die Farbe Rot in der Automobilwelt seit jeher für aufregende Sportwagen von emotionaler Schönheit anbot. Rote Fahrzeuge gelten als schneller und sportlicher. Im Mittelklasse- und SUV-Segment hingegen bildet die von einem roten Fahrzeug zum Ausdruck gebrachte starke Emotionalität eher die Ausnahme – hier überwiegen neutrale Farbtöne wie Weiß, Schwarz und Grau. Nur </w:t>
      </w:r>
      <w:r w:rsidR="008E05AB" w:rsidRPr="00B30321">
        <w:rPr>
          <w:rFonts w:ascii="Mazda Type" w:hAnsi="Mazda Type"/>
          <w:kern w:val="2"/>
          <w:sz w:val="20"/>
          <w:szCs w:val="20"/>
        </w:rPr>
        <w:t>rund acht</w:t>
      </w:r>
      <w:r w:rsidRPr="00B30321">
        <w:rPr>
          <w:rFonts w:ascii="Mazda Type" w:hAnsi="Mazda Type"/>
          <w:kern w:val="2"/>
          <w:sz w:val="20"/>
          <w:szCs w:val="20"/>
        </w:rPr>
        <w:t xml:space="preserve"> Prozent aller im Jahr 2020 neu zugelassenen Fahrzeuge waren rot. Anders bei Mazda: Hier lag der Anteil bei 27</w:t>
      </w:r>
      <w:r w:rsidR="008E05AB" w:rsidRPr="00B30321">
        <w:rPr>
          <w:rFonts w:ascii="Mazda Type" w:hAnsi="Mazda Type"/>
          <w:kern w:val="2"/>
          <w:sz w:val="20"/>
          <w:szCs w:val="20"/>
        </w:rPr>
        <w:t xml:space="preserve"> </w:t>
      </w:r>
      <w:r w:rsidRPr="00B30321">
        <w:rPr>
          <w:rFonts w:ascii="Mazda Type" w:hAnsi="Mazda Type"/>
          <w:kern w:val="2"/>
          <w:sz w:val="20"/>
          <w:szCs w:val="20"/>
        </w:rPr>
        <w:t>Prozent und damit höher als bei jeder anderen Automobilmarke. Man kann also davon ausgehen, dass Mazda – und Fans der Marke – schon immer eine besondere Verbindung zur Farbe Rot hatten. Leidenschaft und eine emotionale Verbindung zwischen Fahrzeug und Fahrer sind schließlich tief in der DNA des Unternehmens verankert.</w:t>
      </w:r>
    </w:p>
    <w:p w14:paraId="18A7878A" w14:textId="6E0774FF" w:rsidR="00BD7DFE" w:rsidRPr="00B30321" w:rsidRDefault="00BD7DFE" w:rsidP="00B8478A">
      <w:pPr>
        <w:adjustRightInd w:val="0"/>
        <w:spacing w:line="360" w:lineRule="auto"/>
        <w:jc w:val="both"/>
        <w:rPr>
          <w:rFonts w:ascii="Mazda Type" w:hAnsi="Mazda Type"/>
          <w:kern w:val="2"/>
          <w:sz w:val="20"/>
          <w:szCs w:val="20"/>
        </w:rPr>
      </w:pPr>
    </w:p>
    <w:p w14:paraId="3FB0C58D" w14:textId="193F378B" w:rsidR="00D066B9" w:rsidRPr="00B30321" w:rsidRDefault="002F2EE6" w:rsidP="00B8478A">
      <w:pPr>
        <w:adjustRightInd w:val="0"/>
        <w:spacing w:line="360" w:lineRule="auto"/>
        <w:jc w:val="both"/>
        <w:rPr>
          <w:rFonts w:ascii="Mazda Type" w:hAnsi="Mazda Type"/>
          <w:kern w:val="2"/>
          <w:sz w:val="20"/>
          <w:szCs w:val="20"/>
        </w:rPr>
      </w:pPr>
      <w:r w:rsidRPr="00B30321">
        <w:rPr>
          <w:rFonts w:ascii="Mazda Type" w:hAnsi="Mazda Type"/>
          <w:kern w:val="2"/>
          <w:sz w:val="20"/>
          <w:szCs w:val="20"/>
        </w:rPr>
        <w:t>Als Mazda mit dem Mazda R360 Coupé erstmals in das Pkw-Segment einstieg, gehörte der Farbton „Mazda-Rot“ bereits zu den angebotenen Farboptionen. Im Laufe der Jahre etablierte sich Rot allmählich als die herausragende Farbe des japanischen Automobilherstellers. Über die Jahrzehnte gab es zahlreiche Ausprägungen des legendären Farbtons: vom orangegetönten „Sunrise Red“ des Mazda RX-7 über das satte „Burgundy Ice Metallic“ der beliebten Mazda 323 und 626 Modelle bis hin zum kräftig leuchtenden „Classic Red“, das mit dem legendären Mazda MX-5 eingeführt wurde. Insgesamt haben mehr als 100 Rottöne dazu beigetragen, der Entschlossenheit und Leidenschaft Ausdruck zu verleihen, die den Kern von Mazda und all seinen Fahrzeugen bilden. Eine Botschaft, die bei den Fans von Mazda rund um die Welt großen Anklang gefunden hat.</w:t>
      </w:r>
    </w:p>
    <w:p w14:paraId="319EAEE7" w14:textId="2FA88F44" w:rsidR="00F61D9F" w:rsidRPr="00B30321" w:rsidRDefault="00F61D9F" w:rsidP="00CA5727">
      <w:pPr>
        <w:adjustRightInd w:val="0"/>
        <w:spacing w:line="280" w:lineRule="exact"/>
        <w:jc w:val="both"/>
        <w:rPr>
          <w:rFonts w:ascii="Mazda Type" w:hAnsi="Mazda Type"/>
          <w:kern w:val="2"/>
          <w:sz w:val="20"/>
          <w:szCs w:val="20"/>
        </w:rPr>
      </w:pPr>
    </w:p>
    <w:p w14:paraId="70585605" w14:textId="4FC9BE7E" w:rsidR="00124772" w:rsidRPr="00B30321" w:rsidRDefault="00124772" w:rsidP="00B8478A">
      <w:pPr>
        <w:adjustRightInd w:val="0"/>
        <w:spacing w:line="360" w:lineRule="auto"/>
        <w:jc w:val="both"/>
        <w:rPr>
          <w:rFonts w:ascii="Mazda Type" w:hAnsi="Mazda Type"/>
          <w:kern w:val="2"/>
          <w:sz w:val="20"/>
          <w:szCs w:val="20"/>
        </w:rPr>
      </w:pPr>
      <w:r w:rsidRPr="00B30321">
        <w:rPr>
          <w:rFonts w:ascii="Mazda Type" w:hAnsi="Mazda Type"/>
          <w:kern w:val="2"/>
          <w:sz w:val="20"/>
          <w:szCs w:val="20"/>
        </w:rPr>
        <w:t xml:space="preserve">Ein neues Kapitel in puncto Rot wurde mit der Einführung des Kodo Designs im Jahr 2012 aufgeschlagen. Ziel der Designsprache ist es, einem sich im Stillstand befindenden Objekt </w:t>
      </w:r>
      <w:r w:rsidRPr="00B30321">
        <w:rPr>
          <w:rFonts w:ascii="Mazda Type" w:hAnsi="Mazda Type"/>
          <w:kern w:val="2"/>
          <w:sz w:val="20"/>
          <w:szCs w:val="20"/>
        </w:rPr>
        <w:lastRenderedPageBreak/>
        <w:t xml:space="preserve">durch fließende, dynamische Formen die Schönheit von Bewegung zu verleihen. Dazu verzichtete das Team der Designer auf alle Charakterlinien an den Fahrzeugflanken und erschufen so eine leere Leinwand, um mit Licht darauf zu malen. Durch das Wechselspiel von Sonnenlicht und Schatten entlang der Karosserie erzeugt diese einzigartige Form sich ständig verändernde Muster, die selbst im Stillstand die Illusion von Bewegung erzeugen. Um das Kodo Design noch lebendiger wirken zu lassen, erschufen die Designer von Mazda eine neue Markenfarbe mit der Bezeichnung „Rubinrot Metallic“. Der lebhafte und hoch gesättigte Farbton ist perfekt auf die neue Designsprache abgestimmt. </w:t>
      </w:r>
    </w:p>
    <w:p w14:paraId="07E8E3A6" w14:textId="77777777" w:rsidR="00124772" w:rsidRPr="00B30321" w:rsidRDefault="00124772" w:rsidP="00CA5727">
      <w:pPr>
        <w:adjustRightInd w:val="0"/>
        <w:spacing w:line="280" w:lineRule="exact"/>
        <w:jc w:val="both"/>
        <w:rPr>
          <w:rFonts w:ascii="Mazda Type" w:hAnsi="Mazda Type"/>
          <w:kern w:val="2"/>
          <w:sz w:val="20"/>
          <w:szCs w:val="20"/>
        </w:rPr>
      </w:pPr>
    </w:p>
    <w:p w14:paraId="0D39F629" w14:textId="11CC1553" w:rsidR="00124772" w:rsidRPr="00B30321" w:rsidRDefault="00124772" w:rsidP="00B8478A">
      <w:pPr>
        <w:adjustRightInd w:val="0"/>
        <w:spacing w:line="360" w:lineRule="auto"/>
        <w:jc w:val="both"/>
        <w:rPr>
          <w:rFonts w:ascii="Mazda Type" w:hAnsi="Mazda Type"/>
          <w:kern w:val="2"/>
          <w:sz w:val="20"/>
          <w:szCs w:val="20"/>
        </w:rPr>
      </w:pPr>
      <w:r w:rsidRPr="00B30321">
        <w:rPr>
          <w:rFonts w:ascii="Mazda Type" w:hAnsi="Mazda Type"/>
          <w:kern w:val="2"/>
          <w:sz w:val="20"/>
          <w:szCs w:val="20"/>
        </w:rPr>
        <w:t>Doch ganz nach Art von Mazda waren Keiichi Okamoto und sein Team auch damit noch nicht ganz zufrieden. Gemeinsam setzten sie sich das ehrgeizige Ziel, den schönsten Rotton der Welt zu kreieren. Ein Rot, das leuchtet, wo Licht auf es fällt, und in schattigen Bereichen satt und dunkel wirkt. Ein Farbton, der eine Farbtiefe vermittelt, die fast schon durchsichtig erscheint. „Mir schwebt ein satter Rotton wie das lichtdurchlässige Rot von Rubinen oder von rotem Glas vor“, erklärte Okamoto – und so machte sich sein Team an die Arbeit. Das Ergebnis wurde im Jahr 2017 bei der Vorstellung der Markenfarbe „</w:t>
      </w:r>
      <w:r w:rsidR="00B8478A" w:rsidRPr="00B30321">
        <w:rPr>
          <w:rFonts w:ascii="Mazda Type" w:hAnsi="Mazda Type"/>
          <w:kern w:val="2"/>
          <w:sz w:val="20"/>
          <w:szCs w:val="20"/>
        </w:rPr>
        <w:t>Soul Rot</w:t>
      </w:r>
      <w:r w:rsidRPr="00B30321">
        <w:rPr>
          <w:rFonts w:ascii="Mazda Type" w:hAnsi="Mazda Type"/>
          <w:kern w:val="2"/>
          <w:sz w:val="20"/>
          <w:szCs w:val="20"/>
        </w:rPr>
        <w:t xml:space="preserve"> Metallic“ präsentiert.</w:t>
      </w:r>
    </w:p>
    <w:p w14:paraId="03A53C38" w14:textId="77777777" w:rsidR="00124772" w:rsidRPr="00B30321" w:rsidRDefault="00124772" w:rsidP="00CA5727">
      <w:pPr>
        <w:adjustRightInd w:val="0"/>
        <w:spacing w:line="280" w:lineRule="exact"/>
        <w:jc w:val="both"/>
        <w:rPr>
          <w:rFonts w:ascii="Mazda Type" w:hAnsi="Mazda Type"/>
          <w:kern w:val="2"/>
          <w:sz w:val="20"/>
          <w:szCs w:val="20"/>
        </w:rPr>
      </w:pPr>
    </w:p>
    <w:p w14:paraId="7503E218" w14:textId="46B387FC" w:rsidR="00124772" w:rsidRPr="00B30321" w:rsidRDefault="00124772" w:rsidP="00B8478A">
      <w:pPr>
        <w:adjustRightInd w:val="0"/>
        <w:spacing w:line="360" w:lineRule="auto"/>
        <w:jc w:val="both"/>
        <w:rPr>
          <w:rFonts w:ascii="Mazda Type" w:hAnsi="Mazda Type"/>
          <w:kern w:val="2"/>
          <w:sz w:val="20"/>
          <w:szCs w:val="20"/>
        </w:rPr>
      </w:pPr>
      <w:r w:rsidRPr="00B30321">
        <w:rPr>
          <w:rFonts w:ascii="Mazda Type" w:hAnsi="Mazda Type"/>
          <w:kern w:val="2"/>
          <w:sz w:val="20"/>
          <w:szCs w:val="20"/>
        </w:rPr>
        <w:t>Um diesen wunderschönen und komplexen Rotton zu kreieren, entwickelte Mazda einen radikalen, neuen Ansatz für das Lackierverfahren. Der Farbton „</w:t>
      </w:r>
      <w:r w:rsidR="00B8478A" w:rsidRPr="00B30321">
        <w:rPr>
          <w:rFonts w:ascii="Mazda Type" w:hAnsi="Mazda Type"/>
          <w:kern w:val="2"/>
          <w:sz w:val="20"/>
          <w:szCs w:val="20"/>
        </w:rPr>
        <w:t>Soul Rot Metallic</w:t>
      </w:r>
      <w:r w:rsidRPr="00B30321">
        <w:rPr>
          <w:rFonts w:ascii="Mazda Type" w:hAnsi="Mazda Type"/>
          <w:kern w:val="2"/>
          <w:sz w:val="20"/>
          <w:szCs w:val="20"/>
        </w:rPr>
        <w:t>“ wird in einem dreistufigen Verfahren aufgetragen: Die erste farbige Lackschicht enthält zwei verschiedene Arten von Aluminium</w:t>
      </w:r>
      <w:r w:rsidR="00B8478A" w:rsidRPr="00B30321">
        <w:rPr>
          <w:rFonts w:ascii="Mazda Type" w:hAnsi="Mazda Type"/>
          <w:kern w:val="2"/>
          <w:sz w:val="20"/>
          <w:szCs w:val="20"/>
        </w:rPr>
        <w:t>partikeln</w:t>
      </w:r>
      <w:r w:rsidRPr="00B30321">
        <w:rPr>
          <w:rFonts w:ascii="Mazda Type" w:hAnsi="Mazda Type"/>
          <w:kern w:val="2"/>
          <w:sz w:val="20"/>
          <w:szCs w:val="20"/>
        </w:rPr>
        <w:t xml:space="preserve"> – eine hochreflektierend, die andere lichtabsorbierend. Die Verteilung dieser </w:t>
      </w:r>
      <w:r w:rsidR="00B8478A" w:rsidRPr="00B30321">
        <w:rPr>
          <w:rFonts w:ascii="Mazda Type" w:hAnsi="Mazda Type"/>
          <w:kern w:val="2"/>
          <w:sz w:val="20"/>
          <w:szCs w:val="20"/>
        </w:rPr>
        <w:t xml:space="preserve">Partikel </w:t>
      </w:r>
      <w:r w:rsidRPr="00B30321">
        <w:rPr>
          <w:rFonts w:ascii="Mazda Type" w:hAnsi="Mazda Type"/>
          <w:kern w:val="2"/>
          <w:sz w:val="20"/>
          <w:szCs w:val="20"/>
        </w:rPr>
        <w:t>wird präzise gesteuert, um eine ideale Verteilung von Licht und Dunkelheit entlang der gesamten Fahrzeugkarosserie zu erreichen. Die zweite, lichtdurchlässige Schicht enthält ein hochchromatisches Pigment, das die Farbtiefe erhöht, ohne das Licht am Auftreffen auf die darunterliegenden Aluminium</w:t>
      </w:r>
      <w:r w:rsidR="00B8478A" w:rsidRPr="00B30321">
        <w:rPr>
          <w:rFonts w:ascii="Mazda Type" w:hAnsi="Mazda Type"/>
          <w:kern w:val="2"/>
          <w:sz w:val="20"/>
          <w:szCs w:val="20"/>
        </w:rPr>
        <w:t xml:space="preserve">partikel </w:t>
      </w:r>
      <w:r w:rsidRPr="00B30321">
        <w:rPr>
          <w:rFonts w:ascii="Mazda Type" w:hAnsi="Mazda Type"/>
          <w:kern w:val="2"/>
          <w:sz w:val="20"/>
          <w:szCs w:val="20"/>
        </w:rPr>
        <w:t>zu hindern. Eine dritte, transparente Deckschicht sorgt für zusätzlichen Glanz und schützt die Karosserielackierung vor Umwelteinflüssen. Das Ergebnis ist ein lebhafter und verführerischer Farbton mit einer um 20 Prozent höheren Farbsättigung und 50 Prozent mehr Farbtiefe als das ursprüngliche „Rubinrot Metallic“.</w:t>
      </w:r>
    </w:p>
    <w:p w14:paraId="6B156B19" w14:textId="77777777" w:rsidR="003A0C28" w:rsidRPr="00B30321" w:rsidRDefault="003A0C28" w:rsidP="00B8478A">
      <w:pPr>
        <w:adjustRightInd w:val="0"/>
        <w:spacing w:line="360" w:lineRule="auto"/>
        <w:jc w:val="both"/>
        <w:rPr>
          <w:rFonts w:ascii="Mazda Type" w:hAnsi="Mazda Type"/>
          <w:kern w:val="2"/>
          <w:sz w:val="20"/>
          <w:szCs w:val="20"/>
        </w:rPr>
      </w:pPr>
    </w:p>
    <w:p w14:paraId="04BF9C98" w14:textId="70749820" w:rsidR="00972E15" w:rsidRPr="00B30321" w:rsidRDefault="008167C6" w:rsidP="00B8478A">
      <w:pPr>
        <w:adjustRightInd w:val="0"/>
        <w:spacing w:line="360" w:lineRule="auto"/>
        <w:jc w:val="both"/>
        <w:rPr>
          <w:rFonts w:ascii="Mazda Type" w:hAnsi="Mazda Type"/>
          <w:kern w:val="2"/>
          <w:sz w:val="20"/>
          <w:szCs w:val="20"/>
        </w:rPr>
      </w:pPr>
      <w:r w:rsidRPr="00B30321">
        <w:rPr>
          <w:rFonts w:ascii="Mazda Type" w:hAnsi="Mazda Type"/>
          <w:kern w:val="2"/>
          <w:sz w:val="20"/>
          <w:szCs w:val="20"/>
        </w:rPr>
        <w:t xml:space="preserve">Dieser außergewöhnliche Effekt war nur durch die Fokussierung auf den wesentlichen Rotton möglich – um die wie Magma leuchtenden Glanzlichter und satten, tiefen Schatten der derzeitigen Markenfarbe zu erzeugen, wurden keinerlei orangefarbene oder blaue Pigmente beigemischt. Dadurch steht der Farbton in perfektem Einklang mit der gesamten Kodo Designphilosophie von Mazda, deren Ziel es ist, die Schönheit von Bewegung durch schlichte und dennoch ausdrucksstarke Designs voller Emotion zu vermitteln. </w:t>
      </w:r>
    </w:p>
    <w:p w14:paraId="40537B76" w14:textId="43FCEBB3" w:rsidR="009B0CA2" w:rsidRPr="00B30321" w:rsidRDefault="009B0CA2" w:rsidP="009B0CA2">
      <w:pPr>
        <w:jc w:val="center"/>
        <w:rPr>
          <w:rFonts w:ascii="Mazda Type" w:hAnsi="Mazda Type"/>
          <w:b/>
          <w:bCs/>
          <w:sz w:val="20"/>
          <w:szCs w:val="20"/>
          <w:lang w:val="nl-NL"/>
        </w:rPr>
      </w:pPr>
    </w:p>
    <w:p w14:paraId="58EB1767" w14:textId="4DEDC167" w:rsidR="00B8478A" w:rsidRPr="00B30321" w:rsidRDefault="00B8478A" w:rsidP="009B0CA2">
      <w:pPr>
        <w:jc w:val="center"/>
        <w:rPr>
          <w:rFonts w:ascii="Mazda Type" w:hAnsi="Mazda Type"/>
          <w:bCs/>
          <w:sz w:val="20"/>
          <w:szCs w:val="20"/>
          <w:lang w:val="nl-NL"/>
        </w:rPr>
      </w:pPr>
      <w:r w:rsidRPr="00B30321">
        <w:rPr>
          <w:rFonts w:ascii="Mazda Type" w:hAnsi="Mazda Type"/>
          <w:bCs/>
          <w:sz w:val="20"/>
          <w:szCs w:val="20"/>
          <w:lang w:val="nl-NL"/>
        </w:rPr>
        <w:t>+++</w:t>
      </w:r>
    </w:p>
    <w:sectPr w:rsidR="00B8478A" w:rsidRPr="00B30321"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69DF5" w14:textId="77777777" w:rsidR="00336760" w:rsidRDefault="00336760" w:rsidP="00972E15">
      <w:r>
        <w:separator/>
      </w:r>
    </w:p>
  </w:endnote>
  <w:endnote w:type="continuationSeparator" w:id="0">
    <w:p w14:paraId="26337BA1" w14:textId="77777777" w:rsidR="00336760" w:rsidRDefault="00336760"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0C444" w14:textId="526C038E" w:rsidR="009811AB" w:rsidRDefault="008E05AB">
    <w:pPr>
      <w:pStyle w:val="Fuzeile"/>
    </w:pPr>
    <w:r>
      <w:rPr>
        <w:noProof/>
        <w:lang w:val="de-AT" w:eastAsia="de-AT"/>
      </w:rPr>
      <mc:AlternateContent>
        <mc:Choice Requires="wps">
          <w:drawing>
            <wp:anchor distT="0" distB="0" distL="114300" distR="114300" simplePos="0" relativeHeight="251670528" behindDoc="0" locked="0" layoutInCell="1" allowOverlap="1" wp14:anchorId="69B64879" wp14:editId="4F80DBA0">
              <wp:simplePos x="0" y="0"/>
              <wp:positionH relativeFrom="column">
                <wp:posOffset>-520065</wp:posOffset>
              </wp:positionH>
              <wp:positionV relativeFrom="paragraph">
                <wp:posOffset>-66040</wp:posOffset>
              </wp:positionV>
              <wp:extent cx="6838950" cy="379095"/>
              <wp:effectExtent l="0" t="0" r="0" b="254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79095"/>
                      </a:xfrm>
                      <a:prstGeom prst="rect">
                        <a:avLst/>
                      </a:prstGeom>
                      <a:noFill/>
                      <a:ln w="9525">
                        <a:noFill/>
                        <a:miter lim="800000"/>
                        <a:headEnd/>
                        <a:tailEnd/>
                      </a:ln>
                    </wps:spPr>
                    <wps:txbx>
                      <w:txbxContent>
                        <w:p w14:paraId="15B4D6D4" w14:textId="77777777" w:rsidR="008E05AB" w:rsidRPr="004D1C62" w:rsidRDefault="008E05AB" w:rsidP="008E05AB">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14:paraId="55A23165" w14:textId="77777777" w:rsidR="008E05AB" w:rsidRPr="00683191" w:rsidRDefault="008E05AB" w:rsidP="008E05AB">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14:paraId="4A4DDA3D" w14:textId="2E5E9262" w:rsidR="008E05AB" w:rsidRPr="00683191" w:rsidRDefault="008E05AB" w:rsidP="008E05AB">
                          <w:pPr>
                            <w:spacing w:line="194" w:lineRule="exact"/>
                            <w:rPr>
                              <w:color w:val="717171"/>
                              <w:sz w:val="14"/>
                              <w:szCs w:val="14"/>
                            </w:rPr>
                          </w:pPr>
                          <w:r w:rsidRPr="00683191">
                            <w:rPr>
                              <w:color w:val="717171"/>
                              <w:sz w:val="14"/>
                              <w:szCs w:val="14"/>
                            </w:rPr>
                            <w:t>T +</w:t>
                          </w:r>
                          <w:r>
                            <w:rPr>
                              <w:color w:val="717171"/>
                              <w:sz w:val="14"/>
                              <w:szCs w:val="14"/>
                            </w:rPr>
                            <w:t xml:space="preserve">43(0)463-3888-0   F +43(0)463-3888-61   info@mazda.at   </w:t>
                          </w:r>
                          <w:hyperlink r:id="rId1" w:history="1">
                            <w:r w:rsidR="005D5862" w:rsidRPr="00573FAE">
                              <w:rPr>
                                <w:rStyle w:val="Hyperlink"/>
                                <w:sz w:val="14"/>
                                <w:szCs w:val="14"/>
                              </w:rPr>
                              <w:t>www.mazda.at</w:t>
                            </w:r>
                          </w:hyperlink>
                          <w:r w:rsidR="005D5862">
                            <w:rPr>
                              <w:color w:val="717171"/>
                              <w:sz w:val="14"/>
                              <w:szCs w:val="14"/>
                            </w:rPr>
                            <w:t xml:space="preserve">   </w:t>
                          </w:r>
                          <w:hyperlink r:id="rId2" w:history="1">
                            <w:r w:rsidR="005D5862" w:rsidRPr="00573FAE">
                              <w:rPr>
                                <w:rStyle w:val="Hyperlink"/>
                                <w:sz w:val="14"/>
                                <w:szCs w:val="14"/>
                              </w:rPr>
                              <w:t>www.mazda-newsroom.at</w:t>
                            </w:r>
                          </w:hyperlink>
                          <w:r w:rsidR="005D5862">
                            <w:rPr>
                              <w:color w:val="717171"/>
                              <w:sz w:val="14"/>
                              <w:szCs w:val="14"/>
                            </w:rPr>
                            <w:t xml:space="preserve">   </w:t>
                          </w:r>
                          <w:r w:rsidR="005D5862">
                            <w:rPr>
                              <w:color w:val="717171"/>
                              <w:sz w:val="14"/>
                              <w:szCs w:val="14"/>
                            </w:rPr>
                            <w:tab/>
                          </w:r>
                          <w:r w:rsidR="005D5862">
                            <w:rPr>
                              <w:color w:val="717171"/>
                              <w:sz w:val="14"/>
                              <w:szCs w:val="14"/>
                            </w:rPr>
                            <w:tab/>
                            <w:t xml:space="preserve">   </w:t>
                          </w:r>
                          <w:r w:rsidR="005D5862">
                            <w:rPr>
                              <w:color w:val="717171"/>
                              <w:sz w:val="14"/>
                              <w:szCs w:val="14"/>
                            </w:rPr>
                            <w:tab/>
                            <w:t xml:space="preserve">  </w:t>
                          </w:r>
                        </w:p>
                      </w:txbxContent>
                    </wps:txbx>
                    <wps:bodyPr rot="0" vert="horz" wrap="squar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0.95pt;margin-top:-5.2pt;width:538.5pt;height:29.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" filled="f" stroked="f">
              <v:textbox style="mso-fit-shape-to-text:t" inset="0,0,0,0">
                <w:txbxContent>
                  <w:p w14:paraId="15B4D6D4" w14:textId="77777777" w:rsidR="008E05AB" w:rsidRPr="004D1C62" w:rsidRDefault="008E05AB" w:rsidP="008E05AB">
                    <w:pPr>
                      <w:spacing w:line="194" w:lineRule="exact"/>
                      <w:rPr>
                        <w:rFonts w:ascii="Mazda Type Medium" w:hAnsi="Mazda Type Medium"/>
                        <w:color w:val="717171"/>
                        <w:sz w:val="14"/>
                        <w:szCs w:val="14"/>
                      </w:rPr>
                    </w:pPr>
                    <w:r>
                      <w:rPr>
                        <w:rFonts w:ascii="Mazda Type Medium" w:hAnsi="Mazda Type Medium"/>
                        <w:color w:val="717171"/>
                        <w:sz w:val="14"/>
                        <w:szCs w:val="14"/>
                      </w:rPr>
                      <w:t>MAZDA AUSTRIA GMBH</w:t>
                    </w:r>
                  </w:p>
                  <w:p w14:paraId="55A23165" w14:textId="77777777" w:rsidR="008E05AB" w:rsidRPr="00683191" w:rsidRDefault="008E05AB" w:rsidP="008E05AB">
                    <w:pPr>
                      <w:spacing w:line="194" w:lineRule="exact"/>
                      <w:rPr>
                        <w:color w:val="717171"/>
                        <w:sz w:val="14"/>
                        <w:szCs w:val="14"/>
                      </w:rPr>
                    </w:pPr>
                    <w:r>
                      <w:rPr>
                        <w:color w:val="717171"/>
                        <w:sz w:val="14"/>
                        <w:szCs w:val="14"/>
                      </w:rPr>
                      <w:t>Ernst-Diez-Straße 3</w:t>
                    </w:r>
                    <w:r w:rsidRPr="00683191">
                      <w:rPr>
                        <w:color w:val="717171"/>
                        <w:sz w:val="14"/>
                        <w:szCs w:val="14"/>
                      </w:rPr>
                      <w:t xml:space="preserve">, </w:t>
                    </w:r>
                    <w:r>
                      <w:rPr>
                        <w:color w:val="717171"/>
                        <w:sz w:val="14"/>
                        <w:szCs w:val="14"/>
                      </w:rPr>
                      <w:t>9020 Klagenfurt am Wörthersee</w:t>
                    </w:r>
                  </w:p>
                  <w:p w14:paraId="4A4DDA3D" w14:textId="2E5E9262" w:rsidR="008E05AB" w:rsidRPr="00683191" w:rsidRDefault="008E05AB" w:rsidP="008E05AB">
                    <w:pPr>
                      <w:spacing w:line="194" w:lineRule="exact"/>
                      <w:rPr>
                        <w:color w:val="717171"/>
                        <w:sz w:val="14"/>
                        <w:szCs w:val="14"/>
                      </w:rPr>
                    </w:pPr>
                    <w:r w:rsidRPr="00683191">
                      <w:rPr>
                        <w:color w:val="717171"/>
                        <w:sz w:val="14"/>
                        <w:szCs w:val="14"/>
                      </w:rPr>
                      <w:t>T +</w:t>
                    </w:r>
                    <w:r>
                      <w:rPr>
                        <w:color w:val="717171"/>
                        <w:sz w:val="14"/>
                        <w:szCs w:val="14"/>
                      </w:rPr>
                      <w:t xml:space="preserve">43(0)463-3888-0   F +43(0)463-3888-61   info@mazda.at   </w:t>
                    </w:r>
                    <w:hyperlink r:id="rId3" w:history="1">
                      <w:r w:rsidR="005D5862" w:rsidRPr="00573FAE">
                        <w:rPr>
                          <w:rStyle w:val="Hyperlink"/>
                          <w:sz w:val="14"/>
                          <w:szCs w:val="14"/>
                        </w:rPr>
                        <w:t>www.mazda.at</w:t>
                      </w:r>
                    </w:hyperlink>
                    <w:r w:rsidR="005D5862">
                      <w:rPr>
                        <w:color w:val="717171"/>
                        <w:sz w:val="14"/>
                        <w:szCs w:val="14"/>
                      </w:rPr>
                      <w:t xml:space="preserve">   </w:t>
                    </w:r>
                    <w:hyperlink r:id="rId4" w:history="1">
                      <w:r w:rsidR="005D5862" w:rsidRPr="00573FAE">
                        <w:rPr>
                          <w:rStyle w:val="Hyperlink"/>
                          <w:sz w:val="14"/>
                          <w:szCs w:val="14"/>
                        </w:rPr>
                        <w:t>www.mazda-newsroom.at</w:t>
                      </w:r>
                    </w:hyperlink>
                    <w:r w:rsidR="005D5862">
                      <w:rPr>
                        <w:color w:val="717171"/>
                        <w:sz w:val="14"/>
                        <w:szCs w:val="14"/>
                      </w:rPr>
                      <w:t xml:space="preserve">   </w:t>
                    </w:r>
                    <w:r w:rsidR="005D5862">
                      <w:rPr>
                        <w:color w:val="717171"/>
                        <w:sz w:val="14"/>
                        <w:szCs w:val="14"/>
                      </w:rPr>
                      <w:tab/>
                    </w:r>
                    <w:r w:rsidR="005D5862">
                      <w:rPr>
                        <w:color w:val="717171"/>
                        <w:sz w:val="14"/>
                        <w:szCs w:val="14"/>
                      </w:rPr>
                      <w:tab/>
                      <w:t xml:space="preserve">   </w:t>
                    </w:r>
                    <w:r w:rsidR="005D5862">
                      <w:rPr>
                        <w:color w:val="717171"/>
                        <w:sz w:val="14"/>
                        <w:szCs w:val="14"/>
                      </w:rPr>
                      <w:tab/>
                      <w:t xml:space="preserve">  </w:t>
                    </w:r>
                  </w:p>
                </w:txbxContent>
              </v:textbox>
            </v:shape>
          </w:pict>
        </mc:Fallback>
      </mc:AlternateContent>
    </w:r>
    <w:r>
      <w:rPr>
        <w:noProof/>
        <w:lang w:val="de-AT" w:eastAsia="de-AT"/>
      </w:rPr>
      <mc:AlternateContent>
        <mc:Choice Requires="wps">
          <w:drawing>
            <wp:anchor distT="0" distB="0" distL="114300" distR="114300" simplePos="0" relativeHeight="251668480" behindDoc="0" locked="0" layoutInCell="1" allowOverlap="1" wp14:anchorId="3C6AA02E" wp14:editId="14D13176">
              <wp:simplePos x="0" y="0"/>
              <wp:positionH relativeFrom="column">
                <wp:posOffset>-509905</wp:posOffset>
              </wp:positionH>
              <wp:positionV relativeFrom="paragraph">
                <wp:posOffset>-131445</wp:posOffset>
              </wp:positionV>
              <wp:extent cx="6839585" cy="0"/>
              <wp:effectExtent l="0" t="0" r="18415" b="19050"/>
              <wp:wrapNone/>
              <wp:docPr id="19" name="直線コネクタ 19"/>
              <wp:cNvGraphicFramePr/>
              <a:graphic xmlns:a="http://schemas.openxmlformats.org/drawingml/2006/main">
                <a:graphicData uri="http://schemas.microsoft.com/office/word/2010/wordprocessingShape">
                  <wps:wsp>
                    <wps:cNvCnPr/>
                    <wps:spPr>
                      <a:xfrm>
                        <a:off x="0" y="0"/>
                        <a:ext cx="6839585"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0.15pt,-10.35pt" to="49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" strokecolor="#a0a0a0" strokeweight=".2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B54E0" w14:textId="77777777" w:rsidR="00336760" w:rsidRDefault="00336760" w:rsidP="00972E15">
      <w:r>
        <w:separator/>
      </w:r>
    </w:p>
  </w:footnote>
  <w:footnote w:type="continuationSeparator" w:id="0">
    <w:p w14:paraId="5F9676C5" w14:textId="77777777" w:rsidR="00336760" w:rsidRDefault="00336760"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549F" w14:textId="77777777" w:rsidR="00972E15" w:rsidRPr="008914EE" w:rsidRDefault="00AF744A" w:rsidP="008453F5">
    <w:pPr>
      <w:pStyle w:val="Kopfzeile"/>
      <w:ind w:left="1416"/>
      <w:rPr>
        <w:rFonts w:ascii="Mazda Type" w:hAnsi="Mazda Type"/>
      </w:rPr>
    </w:pPr>
    <w:r>
      <w:rPr>
        <w:noProof/>
        <w:lang w:val="de-AT" w:eastAsia="de-AT"/>
      </w:rPr>
      <mc:AlternateContent>
        <mc:Choice Requires="wps">
          <w:drawing>
            <wp:anchor distT="0" distB="0" distL="114300" distR="114300" simplePos="0" relativeHeight="251659264" behindDoc="0" locked="0" layoutInCell="1" allowOverlap="1" wp14:anchorId="634D2562" wp14:editId="219FFB5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48FAEE7F" w14:textId="02A7DAEC" w:rsidR="000237E6" w:rsidRPr="003D273C" w:rsidRDefault="003D273C" w:rsidP="00D03719">
                          <w:pPr>
                            <w:jc w:val="center"/>
                            <w:rPr>
                              <w:rFonts w:ascii="Mazda Type" w:hAnsi="Mazda Type" w:cs="Arial"/>
                              <w:b/>
                              <w:color w:val="636363"/>
                              <w:lang w:val="en-GB"/>
                            </w:rPr>
                          </w:pPr>
                          <w:r w:rsidRPr="003D273C">
                            <w:rPr>
                              <w:rFonts w:ascii="Mazda Type" w:hAnsi="Mazda Type" w:cs="Arial"/>
                              <w:b/>
                              <w:bCs/>
                              <w:color w:val="636363"/>
                              <w:lang w:val="en-GB"/>
                            </w:rPr>
                            <w:t>PUBLIC RELATIONS</w:t>
                          </w:r>
                          <w:r w:rsidR="0070611F" w:rsidRPr="003D273C">
                            <w:rPr>
                              <w:rFonts w:ascii="Mazda Type" w:hAnsi="Mazda Type" w:cs="Arial"/>
                              <w:b/>
                              <w:bCs/>
                              <w:color w:val="636363"/>
                              <w:lang w:val="en-GB"/>
                            </w:rPr>
                            <w:t xml:space="preserve"> - </w:t>
                          </w:r>
                          <w:r w:rsidR="000237E6" w:rsidRPr="003D273C">
                            <w:rPr>
                              <w:rFonts w:ascii="Mazda Type" w:hAnsi="Mazda Type" w:cs="Arial"/>
                              <w:b/>
                              <w:bCs/>
                              <w:color w:val="636363"/>
                              <w:lang w:val="en-GB"/>
                            </w:rPr>
                            <w:t xml:space="preserve">MAZDA </w:t>
                          </w:r>
                          <w:r>
                            <w:rPr>
                              <w:rFonts w:ascii="Mazda Type" w:hAnsi="Mazda Type" w:cs="Arial"/>
                              <w:b/>
                              <w:bCs/>
                              <w:color w:val="636363"/>
                              <w:lang w:val="en-GB"/>
                            </w:rPr>
                            <w:t>AUSTRIA</w:t>
                          </w:r>
                          <w:r w:rsidR="000237E6" w:rsidRPr="003D273C">
                            <w:rPr>
                              <w:rFonts w:ascii="Mazda Type" w:hAnsi="Mazda Type" w:cs="Arial"/>
                              <w:b/>
                              <w:bCs/>
                              <w:color w:val="636363"/>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48FAEE7F" w14:textId="02A7DAEC" w:rsidR="000237E6" w:rsidRPr="003D273C" w:rsidRDefault="003D273C" w:rsidP="00D03719">
                    <w:pPr>
                      <w:jc w:val="center"/>
                      <w:rPr>
                        <w:rFonts w:ascii="Mazda Type" w:hAnsi="Mazda Type" w:cs="Arial"/>
                        <w:b/>
                        <w:color w:val="636363"/>
                        <w:lang w:val="en-GB"/>
                      </w:rPr>
                    </w:pPr>
                    <w:r w:rsidRPr="003D273C">
                      <w:rPr>
                        <w:rFonts w:ascii="Mazda Type" w:hAnsi="Mazda Type" w:cs="Arial"/>
                        <w:b/>
                        <w:bCs/>
                        <w:color w:val="636363"/>
                        <w:lang w:val="en-GB"/>
                      </w:rPr>
                      <w:t>PUBLIC RELATIONS</w:t>
                    </w:r>
                    <w:r w:rsidR="0070611F" w:rsidRPr="003D273C">
                      <w:rPr>
                        <w:rFonts w:ascii="Mazda Type" w:hAnsi="Mazda Type" w:cs="Arial"/>
                        <w:b/>
                        <w:bCs/>
                        <w:color w:val="636363"/>
                        <w:lang w:val="en-GB"/>
                      </w:rPr>
                      <w:t xml:space="preserve"> - </w:t>
                    </w:r>
                    <w:r w:rsidR="000237E6" w:rsidRPr="003D273C">
                      <w:rPr>
                        <w:rFonts w:ascii="Mazda Type" w:hAnsi="Mazda Type" w:cs="Arial"/>
                        <w:b/>
                        <w:bCs/>
                        <w:color w:val="636363"/>
                        <w:lang w:val="en-GB"/>
                      </w:rPr>
                      <w:t xml:space="preserve">MAZDA </w:t>
                    </w:r>
                    <w:r>
                      <w:rPr>
                        <w:rFonts w:ascii="Mazda Type" w:hAnsi="Mazda Type" w:cs="Arial"/>
                        <w:b/>
                        <w:bCs/>
                        <w:color w:val="636363"/>
                        <w:lang w:val="en-GB"/>
                      </w:rPr>
                      <w:t>AUSTRIA</w:t>
                    </w:r>
                    <w:r w:rsidR="000237E6" w:rsidRPr="003D273C">
                      <w:rPr>
                        <w:rFonts w:ascii="Mazda Type" w:hAnsi="Mazda Type" w:cs="Arial"/>
                        <w:b/>
                        <w:bCs/>
                        <w:color w:val="636363"/>
                        <w:lang w:val="en-GB"/>
                      </w:rPr>
                      <w:t xml:space="preserve"> </w:t>
                    </w:r>
                  </w:p>
                </w:txbxContent>
              </v:textbox>
            </v:shape>
          </w:pict>
        </mc:Fallback>
      </mc:AlternateContent>
    </w:r>
    <w:r>
      <w:rPr>
        <w:noProof/>
        <w:lang w:val="de-AT" w:eastAsia="de-AT"/>
      </w:rPr>
      <w:drawing>
        <wp:anchor distT="0" distB="0" distL="114300" distR="114300" simplePos="0" relativeHeight="251666432" behindDoc="1" locked="0" layoutInCell="1" allowOverlap="1" wp14:anchorId="117A112D" wp14:editId="12F1934A">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118B6"/>
    <w:rsid w:val="0001554C"/>
    <w:rsid w:val="000237E6"/>
    <w:rsid w:val="0005031D"/>
    <w:rsid w:val="00094E78"/>
    <w:rsid w:val="000D3723"/>
    <w:rsid w:val="000D4B64"/>
    <w:rsid w:val="000D4D20"/>
    <w:rsid w:val="000E0E55"/>
    <w:rsid w:val="00124772"/>
    <w:rsid w:val="00154391"/>
    <w:rsid w:val="00154A67"/>
    <w:rsid w:val="00193972"/>
    <w:rsid w:val="001A44BF"/>
    <w:rsid w:val="001B516D"/>
    <w:rsid w:val="001D06A5"/>
    <w:rsid w:val="001D5A45"/>
    <w:rsid w:val="001D67A1"/>
    <w:rsid w:val="001F0243"/>
    <w:rsid w:val="00201C3B"/>
    <w:rsid w:val="00203001"/>
    <w:rsid w:val="00214E96"/>
    <w:rsid w:val="00222C74"/>
    <w:rsid w:val="00223A2A"/>
    <w:rsid w:val="00253010"/>
    <w:rsid w:val="002953FF"/>
    <w:rsid w:val="002B076B"/>
    <w:rsid w:val="002B19FA"/>
    <w:rsid w:val="002C0227"/>
    <w:rsid w:val="002D36CC"/>
    <w:rsid w:val="002D56EB"/>
    <w:rsid w:val="002F2EE6"/>
    <w:rsid w:val="00336760"/>
    <w:rsid w:val="003530B3"/>
    <w:rsid w:val="00367AB7"/>
    <w:rsid w:val="003A0C28"/>
    <w:rsid w:val="003A683F"/>
    <w:rsid w:val="003A774D"/>
    <w:rsid w:val="003B1BD9"/>
    <w:rsid w:val="003D273C"/>
    <w:rsid w:val="003E12F3"/>
    <w:rsid w:val="003E5A86"/>
    <w:rsid w:val="003E644C"/>
    <w:rsid w:val="004064CF"/>
    <w:rsid w:val="00440327"/>
    <w:rsid w:val="00441083"/>
    <w:rsid w:val="00465BCB"/>
    <w:rsid w:val="004A1675"/>
    <w:rsid w:val="004D1C84"/>
    <w:rsid w:val="004E1D85"/>
    <w:rsid w:val="00506623"/>
    <w:rsid w:val="005643C0"/>
    <w:rsid w:val="00577561"/>
    <w:rsid w:val="00581839"/>
    <w:rsid w:val="005861A2"/>
    <w:rsid w:val="00586D4C"/>
    <w:rsid w:val="005D5862"/>
    <w:rsid w:val="005F1B71"/>
    <w:rsid w:val="0060074E"/>
    <w:rsid w:val="00626285"/>
    <w:rsid w:val="0065460D"/>
    <w:rsid w:val="00654C58"/>
    <w:rsid w:val="006A046A"/>
    <w:rsid w:val="006C2330"/>
    <w:rsid w:val="006D128C"/>
    <w:rsid w:val="006F5DF0"/>
    <w:rsid w:val="0070611F"/>
    <w:rsid w:val="007177CC"/>
    <w:rsid w:val="00725614"/>
    <w:rsid w:val="00726ADB"/>
    <w:rsid w:val="00747555"/>
    <w:rsid w:val="00770E24"/>
    <w:rsid w:val="0077238A"/>
    <w:rsid w:val="007B6B9E"/>
    <w:rsid w:val="007E2F07"/>
    <w:rsid w:val="007E7ED9"/>
    <w:rsid w:val="008066C9"/>
    <w:rsid w:val="00811DE6"/>
    <w:rsid w:val="008167C6"/>
    <w:rsid w:val="0083534F"/>
    <w:rsid w:val="008453F5"/>
    <w:rsid w:val="008577E9"/>
    <w:rsid w:val="00862BE0"/>
    <w:rsid w:val="00872E07"/>
    <w:rsid w:val="00881AB5"/>
    <w:rsid w:val="008914EE"/>
    <w:rsid w:val="008C1787"/>
    <w:rsid w:val="008C212A"/>
    <w:rsid w:val="008E05AB"/>
    <w:rsid w:val="008E2D6C"/>
    <w:rsid w:val="00903CC7"/>
    <w:rsid w:val="00906F2B"/>
    <w:rsid w:val="00912FA1"/>
    <w:rsid w:val="00962028"/>
    <w:rsid w:val="00972E15"/>
    <w:rsid w:val="009811AB"/>
    <w:rsid w:val="00986CEB"/>
    <w:rsid w:val="009938DB"/>
    <w:rsid w:val="009A01A9"/>
    <w:rsid w:val="009B0CA2"/>
    <w:rsid w:val="009C5BA2"/>
    <w:rsid w:val="00A110A6"/>
    <w:rsid w:val="00A1110B"/>
    <w:rsid w:val="00A348D0"/>
    <w:rsid w:val="00A3539C"/>
    <w:rsid w:val="00A45FC2"/>
    <w:rsid w:val="00A71A05"/>
    <w:rsid w:val="00A774B0"/>
    <w:rsid w:val="00A834AD"/>
    <w:rsid w:val="00A86F5B"/>
    <w:rsid w:val="00AF29EE"/>
    <w:rsid w:val="00AF3209"/>
    <w:rsid w:val="00AF744A"/>
    <w:rsid w:val="00AF795F"/>
    <w:rsid w:val="00B118FC"/>
    <w:rsid w:val="00B25A05"/>
    <w:rsid w:val="00B30321"/>
    <w:rsid w:val="00B326BE"/>
    <w:rsid w:val="00B5119B"/>
    <w:rsid w:val="00B63A14"/>
    <w:rsid w:val="00B8478A"/>
    <w:rsid w:val="00B87402"/>
    <w:rsid w:val="00B9509C"/>
    <w:rsid w:val="00BD7DFE"/>
    <w:rsid w:val="00BE1AEB"/>
    <w:rsid w:val="00C466DE"/>
    <w:rsid w:val="00C93855"/>
    <w:rsid w:val="00C97D52"/>
    <w:rsid w:val="00CA5727"/>
    <w:rsid w:val="00CC5EF8"/>
    <w:rsid w:val="00CD199A"/>
    <w:rsid w:val="00CE4906"/>
    <w:rsid w:val="00D03719"/>
    <w:rsid w:val="00D066B9"/>
    <w:rsid w:val="00D33DC0"/>
    <w:rsid w:val="00D468B9"/>
    <w:rsid w:val="00D76273"/>
    <w:rsid w:val="00DB2F3E"/>
    <w:rsid w:val="00DB6422"/>
    <w:rsid w:val="00DD09E0"/>
    <w:rsid w:val="00E2515D"/>
    <w:rsid w:val="00E269D4"/>
    <w:rsid w:val="00EB23C3"/>
    <w:rsid w:val="00EB77DB"/>
    <w:rsid w:val="00EE4F6F"/>
    <w:rsid w:val="00F22391"/>
    <w:rsid w:val="00F31CF7"/>
    <w:rsid w:val="00F44C15"/>
    <w:rsid w:val="00F61D9F"/>
    <w:rsid w:val="00F93281"/>
    <w:rsid w:val="00FA0C85"/>
    <w:rsid w:val="00FC232A"/>
    <w:rsid w:val="00FD5D60"/>
    <w:rsid w:val="00FE65A3"/>
    <w:rsid w:val="00FF0BD5"/>
    <w:rsid w:val="00FF0B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F2CB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644C"/>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E15"/>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972E15"/>
  </w:style>
  <w:style w:type="paragraph" w:styleId="Fuzeile">
    <w:name w:val="footer"/>
    <w:basedOn w:val="Standard"/>
    <w:link w:val="FuzeileZchn"/>
    <w:uiPriority w:val="99"/>
    <w:unhideWhenUsed/>
    <w:rsid w:val="00972E15"/>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972E15"/>
  </w:style>
  <w:style w:type="character" w:styleId="Hyperlink">
    <w:name w:val="Hyperlink"/>
    <w:basedOn w:val="Absatz-Standardschriftart"/>
    <w:uiPriority w:val="99"/>
    <w:unhideWhenUsed/>
    <w:rsid w:val="000237E6"/>
    <w:rPr>
      <w:color w:val="0563C1" w:themeColor="hyperlink"/>
      <w:u w:val="single"/>
    </w:rPr>
  </w:style>
  <w:style w:type="character" w:customStyle="1" w:styleId="NichtaufgelsteErwhnung1">
    <w:name w:val="Nicht aufgelöste Erwähnung1"/>
    <w:basedOn w:val="Absatz-Standardschriftart"/>
    <w:uiPriority w:val="99"/>
    <w:rsid w:val="000237E6"/>
    <w:rPr>
      <w:color w:val="605E5C"/>
      <w:shd w:val="clear" w:color="auto" w:fill="E1DFDD"/>
    </w:rPr>
  </w:style>
  <w:style w:type="paragraph" w:styleId="Listenabsatz">
    <w:name w:val="List Paragraph"/>
    <w:basedOn w:val="Standard"/>
    <w:uiPriority w:val="34"/>
    <w:qFormat/>
    <w:rsid w:val="00C97D52"/>
    <w:pPr>
      <w:ind w:left="720"/>
      <w:contextualSpacing/>
    </w:pPr>
  </w:style>
  <w:style w:type="paragraph" w:styleId="Sprechblasentext">
    <w:name w:val="Balloon Text"/>
    <w:basedOn w:val="Standard"/>
    <w:link w:val="SprechblasentextZchn"/>
    <w:uiPriority w:val="99"/>
    <w:semiHidden/>
    <w:unhideWhenUsed/>
    <w:rsid w:val="00C97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D52"/>
    <w:rPr>
      <w:rFonts w:ascii="Tahoma" w:eastAsiaTheme="minorEastAsia" w:hAnsi="Tahoma" w:cs="Tahoma"/>
      <w:sz w:val="16"/>
      <w:szCs w:val="16"/>
      <w:lang w:eastAsia="de-DE"/>
    </w:rPr>
  </w:style>
  <w:style w:type="character" w:styleId="BesuchterHyperlink">
    <w:name w:val="FollowedHyperlink"/>
    <w:basedOn w:val="Absatz-Standardschriftart"/>
    <w:uiPriority w:val="99"/>
    <w:semiHidden/>
    <w:unhideWhenUsed/>
    <w:rsid w:val="00862BE0"/>
    <w:rPr>
      <w:color w:val="954F72" w:themeColor="followedHyperlink"/>
      <w:u w:val="single"/>
    </w:rPr>
  </w:style>
  <w:style w:type="character" w:styleId="Kommentarzeichen">
    <w:name w:val="annotation reference"/>
    <w:basedOn w:val="Absatz-Standardschriftart"/>
    <w:uiPriority w:val="99"/>
    <w:semiHidden/>
    <w:unhideWhenUsed/>
    <w:rsid w:val="00A774B0"/>
    <w:rPr>
      <w:sz w:val="16"/>
      <w:szCs w:val="16"/>
    </w:rPr>
  </w:style>
  <w:style w:type="paragraph" w:styleId="Kommentartext">
    <w:name w:val="annotation text"/>
    <w:basedOn w:val="Standard"/>
    <w:link w:val="KommentartextZchn"/>
    <w:uiPriority w:val="99"/>
    <w:unhideWhenUsed/>
    <w:rsid w:val="00A774B0"/>
    <w:rPr>
      <w:sz w:val="20"/>
      <w:szCs w:val="20"/>
    </w:rPr>
  </w:style>
  <w:style w:type="character" w:customStyle="1" w:styleId="KommentartextZchn">
    <w:name w:val="Kommentartext Zchn"/>
    <w:basedOn w:val="Absatz-Standardschriftart"/>
    <w:link w:val="Kommentartext"/>
    <w:uiPriority w:val="99"/>
    <w:rsid w:val="00A774B0"/>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A774B0"/>
    <w:rPr>
      <w:b/>
      <w:bCs/>
    </w:rPr>
  </w:style>
  <w:style w:type="character" w:customStyle="1" w:styleId="KommentarthemaZchn">
    <w:name w:val="Kommentarthema Zchn"/>
    <w:basedOn w:val="KommentartextZchn"/>
    <w:link w:val="Kommentarthema"/>
    <w:uiPriority w:val="99"/>
    <w:semiHidden/>
    <w:rsid w:val="00A774B0"/>
    <w:rPr>
      <w:rFonts w:eastAsiaTheme="minorEastAsia"/>
      <w:b/>
      <w:bCs/>
      <w:sz w:val="20"/>
      <w:szCs w:val="20"/>
      <w:lang w:eastAsia="de-DE"/>
    </w:rPr>
  </w:style>
  <w:style w:type="paragraph" w:styleId="StandardWeb">
    <w:name w:val="Normal (Web)"/>
    <w:basedOn w:val="Standard"/>
    <w:uiPriority w:val="99"/>
    <w:unhideWhenUsed/>
    <w:rsid w:val="008577E9"/>
    <w:pPr>
      <w:spacing w:before="100" w:beforeAutospacing="1" w:after="100" w:afterAutospacing="1"/>
    </w:pPr>
    <w:rPr>
      <w:rFonts w:ascii="Times New Roman" w:eastAsia="Times New Roman" w:hAnsi="Times New Roman" w:cs="Times New Roman"/>
    </w:rPr>
  </w:style>
  <w:style w:type="paragraph" w:styleId="berarbeitung">
    <w:name w:val="Revision"/>
    <w:hidden/>
    <w:uiPriority w:val="99"/>
    <w:semiHidden/>
    <w:rsid w:val="00FF0BD8"/>
    <w:rPr>
      <w:rFonts w:eastAsiaTheme="minorEastAsia"/>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644C"/>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E15"/>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972E15"/>
  </w:style>
  <w:style w:type="paragraph" w:styleId="Fuzeile">
    <w:name w:val="footer"/>
    <w:basedOn w:val="Standard"/>
    <w:link w:val="FuzeileZchn"/>
    <w:uiPriority w:val="99"/>
    <w:unhideWhenUsed/>
    <w:rsid w:val="00972E15"/>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972E15"/>
  </w:style>
  <w:style w:type="character" w:styleId="Hyperlink">
    <w:name w:val="Hyperlink"/>
    <w:basedOn w:val="Absatz-Standardschriftart"/>
    <w:uiPriority w:val="99"/>
    <w:unhideWhenUsed/>
    <w:rsid w:val="000237E6"/>
    <w:rPr>
      <w:color w:val="0563C1" w:themeColor="hyperlink"/>
      <w:u w:val="single"/>
    </w:rPr>
  </w:style>
  <w:style w:type="character" w:customStyle="1" w:styleId="NichtaufgelsteErwhnung1">
    <w:name w:val="Nicht aufgelöste Erwähnung1"/>
    <w:basedOn w:val="Absatz-Standardschriftart"/>
    <w:uiPriority w:val="99"/>
    <w:rsid w:val="000237E6"/>
    <w:rPr>
      <w:color w:val="605E5C"/>
      <w:shd w:val="clear" w:color="auto" w:fill="E1DFDD"/>
    </w:rPr>
  </w:style>
  <w:style w:type="paragraph" w:styleId="Listenabsatz">
    <w:name w:val="List Paragraph"/>
    <w:basedOn w:val="Standard"/>
    <w:uiPriority w:val="34"/>
    <w:qFormat/>
    <w:rsid w:val="00C97D52"/>
    <w:pPr>
      <w:ind w:left="720"/>
      <w:contextualSpacing/>
    </w:pPr>
  </w:style>
  <w:style w:type="paragraph" w:styleId="Sprechblasentext">
    <w:name w:val="Balloon Text"/>
    <w:basedOn w:val="Standard"/>
    <w:link w:val="SprechblasentextZchn"/>
    <w:uiPriority w:val="99"/>
    <w:semiHidden/>
    <w:unhideWhenUsed/>
    <w:rsid w:val="00C97D5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7D52"/>
    <w:rPr>
      <w:rFonts w:ascii="Tahoma" w:eastAsiaTheme="minorEastAsia" w:hAnsi="Tahoma" w:cs="Tahoma"/>
      <w:sz w:val="16"/>
      <w:szCs w:val="16"/>
      <w:lang w:eastAsia="de-DE"/>
    </w:rPr>
  </w:style>
  <w:style w:type="character" w:styleId="BesuchterHyperlink">
    <w:name w:val="FollowedHyperlink"/>
    <w:basedOn w:val="Absatz-Standardschriftart"/>
    <w:uiPriority w:val="99"/>
    <w:semiHidden/>
    <w:unhideWhenUsed/>
    <w:rsid w:val="00862BE0"/>
    <w:rPr>
      <w:color w:val="954F72" w:themeColor="followedHyperlink"/>
      <w:u w:val="single"/>
    </w:rPr>
  </w:style>
  <w:style w:type="character" w:styleId="Kommentarzeichen">
    <w:name w:val="annotation reference"/>
    <w:basedOn w:val="Absatz-Standardschriftart"/>
    <w:uiPriority w:val="99"/>
    <w:semiHidden/>
    <w:unhideWhenUsed/>
    <w:rsid w:val="00A774B0"/>
    <w:rPr>
      <w:sz w:val="16"/>
      <w:szCs w:val="16"/>
    </w:rPr>
  </w:style>
  <w:style w:type="paragraph" w:styleId="Kommentartext">
    <w:name w:val="annotation text"/>
    <w:basedOn w:val="Standard"/>
    <w:link w:val="KommentartextZchn"/>
    <w:uiPriority w:val="99"/>
    <w:unhideWhenUsed/>
    <w:rsid w:val="00A774B0"/>
    <w:rPr>
      <w:sz w:val="20"/>
      <w:szCs w:val="20"/>
    </w:rPr>
  </w:style>
  <w:style w:type="character" w:customStyle="1" w:styleId="KommentartextZchn">
    <w:name w:val="Kommentartext Zchn"/>
    <w:basedOn w:val="Absatz-Standardschriftart"/>
    <w:link w:val="Kommentartext"/>
    <w:uiPriority w:val="99"/>
    <w:rsid w:val="00A774B0"/>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A774B0"/>
    <w:rPr>
      <w:b/>
      <w:bCs/>
    </w:rPr>
  </w:style>
  <w:style w:type="character" w:customStyle="1" w:styleId="KommentarthemaZchn">
    <w:name w:val="Kommentarthema Zchn"/>
    <w:basedOn w:val="KommentartextZchn"/>
    <w:link w:val="Kommentarthema"/>
    <w:uiPriority w:val="99"/>
    <w:semiHidden/>
    <w:rsid w:val="00A774B0"/>
    <w:rPr>
      <w:rFonts w:eastAsiaTheme="minorEastAsia"/>
      <w:b/>
      <w:bCs/>
      <w:sz w:val="20"/>
      <w:szCs w:val="20"/>
      <w:lang w:eastAsia="de-DE"/>
    </w:rPr>
  </w:style>
  <w:style w:type="paragraph" w:styleId="StandardWeb">
    <w:name w:val="Normal (Web)"/>
    <w:basedOn w:val="Standard"/>
    <w:uiPriority w:val="99"/>
    <w:unhideWhenUsed/>
    <w:rsid w:val="008577E9"/>
    <w:pPr>
      <w:spacing w:before="100" w:beforeAutospacing="1" w:after="100" w:afterAutospacing="1"/>
    </w:pPr>
    <w:rPr>
      <w:rFonts w:ascii="Times New Roman" w:eastAsia="Times New Roman" w:hAnsi="Times New Roman" w:cs="Times New Roman"/>
    </w:rPr>
  </w:style>
  <w:style w:type="paragraph" w:styleId="berarbeitung">
    <w:name w:val="Revision"/>
    <w:hidden/>
    <w:uiPriority w:val="99"/>
    <w:semiHidden/>
    <w:rsid w:val="00FF0BD8"/>
    <w:rPr>
      <w:rFonts w:eastAsiaTheme="minorEastAsi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5626">
      <w:bodyDiv w:val="1"/>
      <w:marLeft w:val="0"/>
      <w:marRight w:val="0"/>
      <w:marTop w:val="0"/>
      <w:marBottom w:val="0"/>
      <w:divBdr>
        <w:top w:val="none" w:sz="0" w:space="0" w:color="auto"/>
        <w:left w:val="none" w:sz="0" w:space="0" w:color="auto"/>
        <w:bottom w:val="none" w:sz="0" w:space="0" w:color="auto"/>
        <w:right w:val="none" w:sz="0" w:space="0" w:color="auto"/>
      </w:divBdr>
    </w:div>
    <w:div w:id="2019117572">
      <w:bodyDiv w:val="1"/>
      <w:marLeft w:val="0"/>
      <w:marRight w:val="0"/>
      <w:marTop w:val="0"/>
      <w:marBottom w:val="0"/>
      <w:divBdr>
        <w:top w:val="none" w:sz="0" w:space="0" w:color="auto"/>
        <w:left w:val="none" w:sz="0" w:space="0" w:color="auto"/>
        <w:bottom w:val="none" w:sz="0" w:space="0" w:color="auto"/>
        <w:right w:val="none" w:sz="0" w:space="0" w:color="auto"/>
      </w:divBdr>
      <w:divsChild>
        <w:div w:id="816725710">
          <w:marLeft w:val="0"/>
          <w:marRight w:val="0"/>
          <w:marTop w:val="0"/>
          <w:marBottom w:val="0"/>
          <w:divBdr>
            <w:top w:val="none" w:sz="0" w:space="0" w:color="auto"/>
            <w:left w:val="none" w:sz="0" w:space="0" w:color="auto"/>
            <w:bottom w:val="none" w:sz="0" w:space="0" w:color="auto"/>
            <w:right w:val="none" w:sz="0" w:space="0" w:color="auto"/>
          </w:divBdr>
          <w:divsChild>
            <w:div w:id="1393886790">
              <w:marLeft w:val="0"/>
              <w:marRight w:val="0"/>
              <w:marTop w:val="0"/>
              <w:marBottom w:val="0"/>
              <w:divBdr>
                <w:top w:val="none" w:sz="0" w:space="0" w:color="auto"/>
                <w:left w:val="none" w:sz="0" w:space="0" w:color="auto"/>
                <w:bottom w:val="none" w:sz="0" w:space="0" w:color="auto"/>
                <w:right w:val="none" w:sz="0" w:space="0" w:color="auto"/>
              </w:divBdr>
              <w:divsChild>
                <w:div w:id="1564097586">
                  <w:marLeft w:val="0"/>
                  <w:marRight w:val="0"/>
                  <w:marTop w:val="0"/>
                  <w:marBottom w:val="0"/>
                  <w:divBdr>
                    <w:top w:val="none" w:sz="0" w:space="0" w:color="auto"/>
                    <w:left w:val="none" w:sz="0" w:space="0" w:color="auto"/>
                    <w:bottom w:val="none" w:sz="0" w:space="0" w:color="auto"/>
                    <w:right w:val="none" w:sz="0" w:space="0" w:color="auto"/>
                  </w:divBdr>
                  <w:divsChild>
                    <w:div w:id="4807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azda-newsroom.at/mehr-als-eine-farbe-crystal-soul-ro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azda.at" TargetMode="External"/><Relationship Id="rId2" Type="http://schemas.openxmlformats.org/officeDocument/2006/relationships/hyperlink" Target="http://www.mazda-newsroom.at" TargetMode="External"/><Relationship Id="rId1" Type="http://schemas.openxmlformats.org/officeDocument/2006/relationships/hyperlink" Target="http://www.mazda.at" TargetMode="External"/><Relationship Id="rId4" Type="http://schemas.openxmlformats.org/officeDocument/2006/relationships/hyperlink" Target="http://www.mazda-newsroo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1113-CE7C-4D84-94BB-6CE87BE2B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Template>
  <TotalTime>0</TotalTime>
  <Pages>3</Pages>
  <Words>806</Words>
  <Characters>5079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Schmid Iris</cp:lastModifiedBy>
  <cp:revision>5</cp:revision>
  <cp:lastPrinted>2018-11-06T16:12:00Z</cp:lastPrinted>
  <dcterms:created xsi:type="dcterms:W3CDTF">2021-06-09T07:20:00Z</dcterms:created>
  <dcterms:modified xsi:type="dcterms:W3CDTF">2021-06-09T12:20:00Z</dcterms:modified>
</cp:coreProperties>
</file>