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58" w:rsidRPr="002C7B58" w:rsidRDefault="002C7B58" w:rsidP="00065B1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fldChar w:fldCharType="begin"/>
      </w:r>
      <w:r>
        <w:rPr>
          <w:rFonts w:ascii="Mazda Type Medium" w:hAnsi="Mazda Type Medium"/>
          <w:sz w:val="20"/>
          <w:szCs w:val="20"/>
          <w:lang w:val="de-AT"/>
        </w:rPr>
        <w:instrText xml:space="preserve"> HYPERLINK "http://</w:instrText>
      </w:r>
      <w:r w:rsidRPr="002C7B58">
        <w:rPr>
          <w:rFonts w:ascii="Mazda Type Medium" w:hAnsi="Mazda Type Medium"/>
          <w:sz w:val="20"/>
          <w:szCs w:val="20"/>
          <w:lang w:val="de-AT"/>
        </w:rPr>
        <w:instrText>www.mazda-newsroom.at/mazda2-mit-neuem-sondermodell-in-den-jahrgang-2023</w:instrText>
      </w:r>
      <w:r>
        <w:rPr>
          <w:rFonts w:ascii="Mazda Type Medium" w:hAnsi="Mazda Type Medium"/>
          <w:sz w:val="20"/>
          <w:szCs w:val="20"/>
          <w:lang w:val="de-AT"/>
        </w:rPr>
        <w:instrText xml:space="preserve">" </w:instrText>
      </w:r>
      <w:r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024550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www.mazda-newsroom.at/mazda2-mit-neuem-sondermodell-in-den-jahrgang-2023</w:t>
      </w:r>
      <w:r>
        <w:rPr>
          <w:rFonts w:ascii="Mazda Type Medium" w:hAnsi="Mazda Type Medium"/>
          <w:sz w:val="20"/>
          <w:szCs w:val="20"/>
          <w:lang w:val="de-AT"/>
        </w:rPr>
        <w:fldChar w:fldCharType="end"/>
      </w:r>
      <w:r>
        <w:rPr>
          <w:rFonts w:ascii="Mazda Type Medium" w:hAnsi="Mazda Type Medium"/>
          <w:sz w:val="20"/>
          <w:szCs w:val="20"/>
          <w:lang w:val="de-AT"/>
        </w:rPr>
        <w:t xml:space="preserve">  </w:t>
      </w:r>
      <w:r w:rsidRPr="002C7B58">
        <w:rPr>
          <w:rFonts w:ascii="Mazda Type Medium" w:hAnsi="Mazda Type Medium"/>
          <w:sz w:val="20"/>
          <w:szCs w:val="20"/>
          <w:lang w:val="de-AT"/>
        </w:rPr>
        <w:t xml:space="preserve"> </w:t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</w:p>
    <w:p w:rsidR="00065B10" w:rsidRDefault="00055AAF" w:rsidP="00065B10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bookmarkStart w:id="0" w:name="_GoBack"/>
      <w:r>
        <w:rPr>
          <w:rFonts w:ascii="Mazda Type Medium" w:hAnsi="Mazda Type Medium"/>
          <w:sz w:val="32"/>
          <w:szCs w:val="32"/>
          <w:lang w:val="de-AT"/>
        </w:rPr>
        <w:t>Mazda2</w:t>
      </w:r>
      <w:r w:rsidR="002A69DF">
        <w:rPr>
          <w:rFonts w:ascii="Mazda Type Medium" w:hAnsi="Mazda Type Medium"/>
          <w:sz w:val="32"/>
          <w:szCs w:val="32"/>
          <w:lang w:val="de-AT"/>
        </w:rPr>
        <w:t>: Mit neuem Sondermodell in den Jahrgang 2023</w:t>
      </w:r>
      <w:r w:rsidR="00A00F97">
        <w:rPr>
          <w:rFonts w:ascii="Mazda Type Medium" w:hAnsi="Mazda Type Medium"/>
          <w:sz w:val="32"/>
          <w:szCs w:val="32"/>
          <w:lang w:val="de-AT"/>
        </w:rPr>
        <w:t xml:space="preserve"> </w:t>
      </w:r>
    </w:p>
    <w:bookmarkEnd w:id="0"/>
    <w:p w:rsidR="009B0DC0" w:rsidRPr="009B0DC0" w:rsidRDefault="00F95C8A" w:rsidP="00065B10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 xml:space="preserve">Der </w:t>
      </w:r>
      <w:r w:rsidR="007635D2">
        <w:rPr>
          <w:rFonts w:ascii="Mazda Type Medium" w:hAnsi="Mazda Type Medium"/>
          <w:sz w:val="20"/>
          <w:szCs w:val="20"/>
          <w:lang w:val="de-AT"/>
        </w:rPr>
        <w:t>Mazda2</w:t>
      </w:r>
      <w:r>
        <w:rPr>
          <w:rFonts w:ascii="Mazda Type Medium" w:hAnsi="Mazda Type Medium"/>
          <w:sz w:val="20"/>
          <w:szCs w:val="20"/>
          <w:lang w:val="de-AT"/>
        </w:rPr>
        <w:t xml:space="preserve"> setzt im neuen Modelljahrgang </w:t>
      </w:r>
      <w:r w:rsidR="007635D2">
        <w:rPr>
          <w:rFonts w:ascii="Mazda Type Medium" w:hAnsi="Mazda Type Medium"/>
          <w:sz w:val="20"/>
          <w:szCs w:val="20"/>
          <w:lang w:val="de-AT"/>
        </w:rPr>
        <w:t xml:space="preserve">erneut ein Statement im Kleinwagensegment. </w:t>
      </w:r>
      <w:proofErr w:type="spellStart"/>
      <w:r w:rsidR="007635D2">
        <w:rPr>
          <w:rFonts w:ascii="Mazda Type Medium" w:hAnsi="Mazda Type Medium"/>
          <w:sz w:val="20"/>
          <w:szCs w:val="20"/>
          <w:lang w:val="de-AT"/>
        </w:rPr>
        <w:t>Stylishes</w:t>
      </w:r>
      <w:proofErr w:type="spellEnd"/>
      <w:r w:rsidR="007635D2">
        <w:rPr>
          <w:rFonts w:ascii="Mazda Type Medium" w:hAnsi="Mazda Type Medium"/>
          <w:sz w:val="20"/>
          <w:szCs w:val="20"/>
          <w:lang w:val="de-AT"/>
        </w:rPr>
        <w:t xml:space="preserve"> Design, neue Ausstattungsvarianten</w:t>
      </w:r>
      <w:r>
        <w:rPr>
          <w:rFonts w:ascii="Mazda Type Medium" w:hAnsi="Mazda Type Medium"/>
          <w:sz w:val="20"/>
          <w:szCs w:val="20"/>
          <w:lang w:val="de-AT"/>
        </w:rPr>
        <w:t>, effiziente Antriebe mit Mazda M Hybrid</w:t>
      </w:r>
      <w:r w:rsidR="002A69DF">
        <w:rPr>
          <w:rFonts w:ascii="Mazda Type Medium" w:hAnsi="Mazda Type Medium"/>
          <w:sz w:val="20"/>
          <w:szCs w:val="20"/>
          <w:lang w:val="de-AT"/>
        </w:rPr>
        <w:t xml:space="preserve"> und das Sondermodell Homura Aka </w:t>
      </w:r>
      <w:r w:rsidR="007635D2">
        <w:rPr>
          <w:rFonts w:ascii="Mazda Type Medium" w:hAnsi="Mazda Type Medium"/>
          <w:sz w:val="20"/>
          <w:szCs w:val="20"/>
          <w:lang w:val="de-AT"/>
        </w:rPr>
        <w:t xml:space="preserve">kennzeichnen </w:t>
      </w:r>
      <w:r>
        <w:rPr>
          <w:rFonts w:ascii="Mazda Type Medium" w:hAnsi="Mazda Type Medium"/>
          <w:sz w:val="20"/>
          <w:szCs w:val="20"/>
          <w:lang w:val="de-AT"/>
        </w:rPr>
        <w:t>den neuen Jahrgang</w:t>
      </w:r>
      <w:r w:rsidR="008F4226">
        <w:rPr>
          <w:rFonts w:ascii="Mazda Type Medium" w:hAnsi="Mazda Type Medium"/>
          <w:sz w:val="20"/>
          <w:szCs w:val="20"/>
          <w:lang w:val="de-AT"/>
        </w:rPr>
        <w:t>.</w:t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  <w:r w:rsidR="008F4226">
        <w:rPr>
          <w:rFonts w:ascii="Mazda Type Medium" w:hAnsi="Mazda Type Medium"/>
          <w:sz w:val="20"/>
          <w:szCs w:val="20"/>
          <w:lang w:val="de-AT"/>
        </w:rPr>
        <w:t xml:space="preserve">Die Preise starten bei 17.490 Euro. </w:t>
      </w:r>
    </w:p>
    <w:p w:rsidR="008F4226" w:rsidRDefault="008F4226" w:rsidP="008F4226">
      <w:pPr>
        <w:pStyle w:val="Default"/>
      </w:pPr>
    </w:p>
    <w:p w:rsidR="00871B5F" w:rsidRPr="00871B5F" w:rsidRDefault="00871B5F" w:rsidP="00112462">
      <w:pPr>
        <w:shd w:val="clear" w:color="auto" w:fill="FFFFFF"/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Die dynamische Kodo-</w:t>
      </w:r>
      <w:r w:rsidR="008F4226" w:rsidRPr="008D5A00">
        <w:rPr>
          <w:rFonts w:ascii="Mazda Type" w:hAnsi="Mazda Type"/>
          <w:sz w:val="20"/>
          <w:szCs w:val="20"/>
          <w:lang w:val="de-AT"/>
        </w:rPr>
        <w:t xml:space="preserve">Formensprache und </w:t>
      </w:r>
      <w:r>
        <w:rPr>
          <w:rFonts w:ascii="Mazda Type" w:hAnsi="Mazda Type"/>
          <w:sz w:val="20"/>
          <w:szCs w:val="20"/>
          <w:lang w:val="de-AT"/>
        </w:rPr>
        <w:t xml:space="preserve">sein stilvolles Design </w:t>
      </w:r>
      <w:r w:rsidR="008F4226" w:rsidRPr="008D5A00">
        <w:rPr>
          <w:rFonts w:ascii="Mazda Type" w:hAnsi="Mazda Type"/>
          <w:sz w:val="20"/>
          <w:szCs w:val="20"/>
          <w:lang w:val="de-AT"/>
        </w:rPr>
        <w:t>machen den Mazda2 zu</w:t>
      </w:r>
      <w:r>
        <w:rPr>
          <w:rFonts w:ascii="Mazda Type" w:hAnsi="Mazda Type"/>
          <w:sz w:val="20"/>
          <w:szCs w:val="20"/>
          <w:lang w:val="de-AT"/>
        </w:rPr>
        <w:t>m Blickfang im sonst eher pragmatischen Segment der Kleinwagen</w:t>
      </w:r>
      <w:r w:rsidR="008D5A00">
        <w:rPr>
          <w:rFonts w:ascii="Mazda Type" w:hAnsi="Mazda Type"/>
          <w:sz w:val="20"/>
          <w:szCs w:val="20"/>
          <w:lang w:val="de-AT"/>
        </w:rPr>
        <w:t xml:space="preserve">. Zum 20. Geburtstag – die erste Generation wurde 2003 erstmals produziert – rollt </w:t>
      </w:r>
      <w:r>
        <w:rPr>
          <w:rFonts w:ascii="Mazda Type" w:hAnsi="Mazda Type"/>
          <w:sz w:val="20"/>
          <w:szCs w:val="20"/>
          <w:lang w:val="de-AT"/>
        </w:rPr>
        <w:t xml:space="preserve">der Mazda2 </w:t>
      </w:r>
      <w:r w:rsidR="005B7D29">
        <w:rPr>
          <w:rFonts w:ascii="Mazda Type" w:hAnsi="Mazda Type"/>
          <w:sz w:val="20"/>
          <w:szCs w:val="20"/>
          <w:lang w:val="de-AT"/>
        </w:rPr>
        <w:t>ab</w:t>
      </w:r>
      <w:r w:rsidR="003111B0">
        <w:rPr>
          <w:rFonts w:ascii="Mazda Type" w:hAnsi="Mazda Type"/>
          <w:sz w:val="20"/>
          <w:szCs w:val="20"/>
          <w:lang w:val="de-AT"/>
        </w:rPr>
        <w:t xml:space="preserve"> Mai</w:t>
      </w:r>
      <w:r>
        <w:rPr>
          <w:rFonts w:ascii="Mazda Type" w:hAnsi="Mazda Type"/>
          <w:sz w:val="20"/>
          <w:szCs w:val="20"/>
          <w:lang w:val="de-AT"/>
        </w:rPr>
        <w:t xml:space="preserve"> mit frischer Optik</w:t>
      </w:r>
      <w:r w:rsidR="002A69DF">
        <w:rPr>
          <w:rFonts w:ascii="Mazda Type" w:hAnsi="Mazda Type"/>
          <w:sz w:val="20"/>
          <w:szCs w:val="20"/>
          <w:lang w:val="de-AT"/>
        </w:rPr>
        <w:t xml:space="preserve">, mehr Effizienz </w:t>
      </w:r>
      <w:r w:rsidR="008D5A00">
        <w:rPr>
          <w:rFonts w:ascii="Mazda Type" w:hAnsi="Mazda Type"/>
          <w:sz w:val="20"/>
          <w:szCs w:val="20"/>
          <w:lang w:val="de-AT"/>
        </w:rPr>
        <w:t xml:space="preserve">und einer neuen Angebotsstruktur in die Schauräume der österreichischen Mazda Händler. </w:t>
      </w:r>
    </w:p>
    <w:p w:rsidR="002A69DF" w:rsidRDefault="002A69DF" w:rsidP="00112462">
      <w:pPr>
        <w:pStyle w:val="Default"/>
        <w:spacing w:line="360" w:lineRule="auto"/>
        <w:jc w:val="both"/>
        <w:rPr>
          <w:rFonts w:cstheme="minorBidi"/>
          <w:color w:val="auto"/>
          <w:sz w:val="20"/>
          <w:szCs w:val="20"/>
        </w:rPr>
      </w:pPr>
    </w:p>
    <w:p w:rsidR="004232DA" w:rsidRDefault="00871B5F" w:rsidP="00112462">
      <w:pPr>
        <w:pStyle w:val="Default"/>
        <w:spacing w:line="360" w:lineRule="auto"/>
        <w:jc w:val="both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Klare </w:t>
      </w:r>
      <w:r w:rsidRPr="00871B5F">
        <w:rPr>
          <w:rFonts w:cstheme="minorBidi"/>
          <w:color w:val="auto"/>
          <w:sz w:val="20"/>
          <w:szCs w:val="20"/>
        </w:rPr>
        <w:t>Linien</w:t>
      </w:r>
      <w:r>
        <w:rPr>
          <w:rFonts w:cstheme="minorBidi"/>
          <w:color w:val="auto"/>
          <w:sz w:val="20"/>
          <w:szCs w:val="20"/>
        </w:rPr>
        <w:t>, der Verzicht auf überflüssige Elemente und die ausdrucksstarke Front- und Heckpartie sind die markanten Merkmale der neuesten Mazda2 Modellgeneration. Material und Farben im Innenraum wurden sorgfältig ausgewählt und</w:t>
      </w:r>
      <w:r w:rsidR="00055AAF">
        <w:rPr>
          <w:rFonts w:cstheme="minorBidi"/>
          <w:color w:val="auto"/>
          <w:sz w:val="20"/>
          <w:szCs w:val="20"/>
        </w:rPr>
        <w:t xml:space="preserve"> fein</w:t>
      </w:r>
      <w:r>
        <w:rPr>
          <w:rFonts w:cstheme="minorBidi"/>
          <w:color w:val="auto"/>
          <w:sz w:val="20"/>
          <w:szCs w:val="20"/>
        </w:rPr>
        <w:t xml:space="preserve"> aufeinander </w:t>
      </w:r>
      <w:r w:rsidR="00055AAF">
        <w:rPr>
          <w:rFonts w:cstheme="minorBidi"/>
          <w:color w:val="auto"/>
          <w:sz w:val="20"/>
          <w:szCs w:val="20"/>
        </w:rPr>
        <w:t xml:space="preserve">abgestimmt, während praktische </w:t>
      </w:r>
      <w:proofErr w:type="spellStart"/>
      <w:r w:rsidR="00055AAF">
        <w:rPr>
          <w:rFonts w:cstheme="minorBidi"/>
          <w:color w:val="auto"/>
          <w:sz w:val="20"/>
          <w:szCs w:val="20"/>
        </w:rPr>
        <w:t>Konnektivitätsfeatures</w:t>
      </w:r>
      <w:proofErr w:type="spellEnd"/>
      <w:r w:rsidR="00055AAF">
        <w:rPr>
          <w:rFonts w:cstheme="minorBidi"/>
          <w:color w:val="auto"/>
          <w:sz w:val="20"/>
          <w:szCs w:val="20"/>
        </w:rPr>
        <w:t xml:space="preserve"> und ein umfangreiches Angebot an Assistenz- und Sicherheitssystemen zusätzlich für Wohlfühl-Ambiente an Bord sorgen. </w:t>
      </w:r>
      <w:r w:rsidR="004232DA">
        <w:rPr>
          <w:rFonts w:cstheme="minorBidi"/>
          <w:color w:val="auto"/>
          <w:sz w:val="20"/>
          <w:szCs w:val="20"/>
        </w:rPr>
        <w:t xml:space="preserve">Dank zwei neuer Farbvarianten namens </w:t>
      </w:r>
      <w:proofErr w:type="spellStart"/>
      <w:r w:rsidR="004232DA">
        <w:rPr>
          <w:rFonts w:cstheme="minorBidi"/>
          <w:color w:val="auto"/>
          <w:sz w:val="20"/>
          <w:szCs w:val="20"/>
        </w:rPr>
        <w:t>Aero</w:t>
      </w:r>
      <w:proofErr w:type="spellEnd"/>
      <w:r w:rsidR="004232DA">
        <w:rPr>
          <w:rFonts w:cstheme="minorBidi"/>
          <w:color w:val="auto"/>
          <w:sz w:val="20"/>
          <w:szCs w:val="20"/>
        </w:rPr>
        <w:t xml:space="preserve"> Gray und </w:t>
      </w:r>
      <w:proofErr w:type="spellStart"/>
      <w:r w:rsidR="004232DA">
        <w:rPr>
          <w:rFonts w:cstheme="minorBidi"/>
          <w:color w:val="auto"/>
          <w:sz w:val="20"/>
          <w:szCs w:val="20"/>
        </w:rPr>
        <w:t>Airstream</w:t>
      </w:r>
      <w:proofErr w:type="spellEnd"/>
      <w:r w:rsidR="004232DA">
        <w:rPr>
          <w:rFonts w:cstheme="minorBidi"/>
          <w:color w:val="auto"/>
          <w:sz w:val="20"/>
          <w:szCs w:val="20"/>
        </w:rPr>
        <w:t xml:space="preserve"> Blue stehen jetzt insgesamt elf Außenfarben für den Mazda2 zur </w:t>
      </w:r>
      <w:r w:rsidR="005B7D29">
        <w:rPr>
          <w:rFonts w:cstheme="minorBidi"/>
          <w:color w:val="auto"/>
          <w:sz w:val="20"/>
          <w:szCs w:val="20"/>
        </w:rPr>
        <w:t>Auswahl.</w:t>
      </w:r>
      <w:r w:rsidR="004232DA">
        <w:rPr>
          <w:rFonts w:cstheme="minorBidi"/>
          <w:color w:val="auto"/>
          <w:sz w:val="20"/>
          <w:szCs w:val="20"/>
        </w:rPr>
        <w:t xml:space="preserve"> </w:t>
      </w:r>
    </w:p>
    <w:p w:rsidR="002A69DF" w:rsidRDefault="002A69DF" w:rsidP="00112462">
      <w:pPr>
        <w:pStyle w:val="Default"/>
        <w:spacing w:line="360" w:lineRule="auto"/>
        <w:jc w:val="both"/>
        <w:rPr>
          <w:rFonts w:cstheme="minorBidi"/>
          <w:color w:val="auto"/>
          <w:sz w:val="20"/>
          <w:szCs w:val="20"/>
        </w:rPr>
      </w:pPr>
    </w:p>
    <w:p w:rsidR="00A00F97" w:rsidRDefault="005B7D29" w:rsidP="00112462">
      <w:pPr>
        <w:pStyle w:val="Default"/>
        <w:spacing w:line="360" w:lineRule="auto"/>
        <w:jc w:val="both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Vier Ausstattungsvarianten stehen</w:t>
      </w:r>
      <w:r w:rsidR="004232DA">
        <w:rPr>
          <w:rFonts w:cstheme="minorBidi"/>
          <w:color w:val="auto"/>
          <w:sz w:val="20"/>
          <w:szCs w:val="20"/>
        </w:rPr>
        <w:t xml:space="preserve"> im neuen Modelljahrgang zur</w:t>
      </w:r>
      <w:r>
        <w:rPr>
          <w:rFonts w:cstheme="minorBidi"/>
          <w:color w:val="auto"/>
          <w:sz w:val="20"/>
          <w:szCs w:val="20"/>
        </w:rPr>
        <w:t xml:space="preserve"> Verfügung</w:t>
      </w:r>
      <w:r w:rsidR="004232DA">
        <w:rPr>
          <w:rFonts w:cstheme="minorBidi"/>
          <w:color w:val="auto"/>
          <w:sz w:val="20"/>
          <w:szCs w:val="20"/>
        </w:rPr>
        <w:t xml:space="preserve">, darunter das neue Sondermodell namens Homura Aka. Bereits die </w:t>
      </w:r>
      <w:r w:rsidR="00157E85">
        <w:rPr>
          <w:rFonts w:cstheme="minorBidi"/>
          <w:color w:val="auto"/>
          <w:sz w:val="20"/>
          <w:szCs w:val="20"/>
        </w:rPr>
        <w:t xml:space="preserve">Mazda2 </w:t>
      </w:r>
      <w:r w:rsidR="004232DA">
        <w:rPr>
          <w:rFonts w:cstheme="minorBidi"/>
          <w:color w:val="auto"/>
          <w:sz w:val="20"/>
          <w:szCs w:val="20"/>
        </w:rPr>
        <w:t xml:space="preserve">Basisausstattung Centre Line (ab 17.490 Euro) verfügt </w:t>
      </w:r>
      <w:r w:rsidR="00157E85">
        <w:rPr>
          <w:rFonts w:cstheme="minorBidi"/>
          <w:color w:val="auto"/>
          <w:sz w:val="20"/>
          <w:szCs w:val="20"/>
        </w:rPr>
        <w:t xml:space="preserve">dabei </w:t>
      </w:r>
      <w:r w:rsidR="004232DA">
        <w:rPr>
          <w:rFonts w:cstheme="minorBidi"/>
          <w:color w:val="auto"/>
          <w:sz w:val="20"/>
          <w:szCs w:val="20"/>
        </w:rPr>
        <w:t>über umfangreiche Ausstattungsfeatures. Dazu z</w:t>
      </w:r>
      <w:r w:rsidR="00157E85">
        <w:rPr>
          <w:rFonts w:cstheme="minorBidi"/>
          <w:color w:val="auto"/>
          <w:sz w:val="20"/>
          <w:szCs w:val="20"/>
        </w:rPr>
        <w:t xml:space="preserve">ählen unter anderem LED-Scheinwerfer, Bluetooth, </w:t>
      </w:r>
      <w:r w:rsidR="002A69DF">
        <w:rPr>
          <w:rFonts w:cstheme="minorBidi"/>
          <w:color w:val="auto"/>
          <w:sz w:val="20"/>
          <w:szCs w:val="20"/>
        </w:rPr>
        <w:t>elektrische</w:t>
      </w:r>
      <w:r w:rsidR="00157E85">
        <w:rPr>
          <w:rFonts w:cstheme="minorBidi"/>
          <w:color w:val="auto"/>
          <w:sz w:val="20"/>
          <w:szCs w:val="20"/>
        </w:rPr>
        <w:t xml:space="preserve"> Fensterheber, das Mazda Connect Infotainment-System mit 8-Zoll-Farbdisplay, Bluetooth, DAB-Digitalradio sowie Android Auto und Wireless Apple CarPlay, eine Klimaanlage, eine Berganfahrhilfe und ein Tempomat</w:t>
      </w:r>
      <w:r w:rsidR="00A00F97">
        <w:rPr>
          <w:rFonts w:cstheme="minorBidi"/>
          <w:color w:val="auto"/>
          <w:sz w:val="20"/>
          <w:szCs w:val="20"/>
        </w:rPr>
        <w:t xml:space="preserve">. </w:t>
      </w:r>
    </w:p>
    <w:p w:rsidR="00157E85" w:rsidRDefault="00A00F97" w:rsidP="00112462">
      <w:pPr>
        <w:pStyle w:val="Default"/>
        <w:spacing w:line="360" w:lineRule="auto"/>
        <w:jc w:val="both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Mit </w:t>
      </w:r>
      <w:r w:rsidR="00157E85">
        <w:rPr>
          <w:rFonts w:cstheme="minorBidi"/>
          <w:color w:val="auto"/>
          <w:sz w:val="20"/>
          <w:szCs w:val="20"/>
        </w:rPr>
        <w:t>der Ausstattung Homura (ab 20.390 Euro) gibt es zusätzlich 16-Zoll-Alufelgen, abgedunkelte Scheiben</w:t>
      </w:r>
      <w:r w:rsidR="00D32DC1">
        <w:rPr>
          <w:rFonts w:cstheme="minorBidi"/>
          <w:color w:val="auto"/>
          <w:sz w:val="20"/>
          <w:szCs w:val="20"/>
        </w:rPr>
        <w:t>, eine Klimaautomatik, eine</w:t>
      </w:r>
      <w:r>
        <w:rPr>
          <w:rFonts w:cstheme="minorBidi"/>
          <w:color w:val="auto"/>
          <w:sz w:val="20"/>
          <w:szCs w:val="20"/>
        </w:rPr>
        <w:t xml:space="preserve"> Sitz- und</w:t>
      </w:r>
      <w:r w:rsidR="00D32DC1">
        <w:rPr>
          <w:rFonts w:cstheme="minorBidi"/>
          <w:color w:val="auto"/>
          <w:sz w:val="20"/>
          <w:szCs w:val="20"/>
        </w:rPr>
        <w:t xml:space="preserve"> Lenkradheizung, Einparksensoren hinten, einen City-Notbremsassistenten mit Fußgängererkennung sowie einen Spurhalte- und Spurwechselassistenten. </w:t>
      </w:r>
    </w:p>
    <w:p w:rsidR="00157E85" w:rsidRDefault="00D32DC1" w:rsidP="00112462">
      <w:pPr>
        <w:pStyle w:val="Default"/>
        <w:spacing w:line="360" w:lineRule="auto"/>
        <w:jc w:val="both"/>
        <w:rPr>
          <w:rFonts w:cstheme="minorBidi"/>
          <w:color w:val="auto"/>
          <w:sz w:val="20"/>
          <w:szCs w:val="20"/>
        </w:rPr>
      </w:pPr>
      <w:r w:rsidRPr="00D32DC1">
        <w:rPr>
          <w:rFonts w:cstheme="minorBidi"/>
          <w:color w:val="auto"/>
          <w:sz w:val="20"/>
          <w:szCs w:val="20"/>
        </w:rPr>
        <w:t xml:space="preserve">Exklusive Line heißt die </w:t>
      </w:r>
      <w:r w:rsidR="00112462">
        <w:rPr>
          <w:rFonts w:cstheme="minorBidi"/>
          <w:color w:val="auto"/>
          <w:sz w:val="20"/>
          <w:szCs w:val="20"/>
        </w:rPr>
        <w:t>Topausstattung</w:t>
      </w:r>
      <w:r w:rsidRPr="00D32DC1">
        <w:rPr>
          <w:rFonts w:cstheme="minorBidi"/>
          <w:color w:val="auto"/>
          <w:sz w:val="20"/>
          <w:szCs w:val="20"/>
        </w:rPr>
        <w:t xml:space="preserve">, die ab 21.490 Euro </w:t>
      </w:r>
      <w:r w:rsidR="002A69DF">
        <w:rPr>
          <w:rFonts w:cstheme="minorBidi"/>
          <w:color w:val="auto"/>
          <w:sz w:val="20"/>
          <w:szCs w:val="20"/>
        </w:rPr>
        <w:t xml:space="preserve">unter anderem </w:t>
      </w:r>
      <w:r w:rsidRPr="00D32DC1">
        <w:rPr>
          <w:rFonts w:cstheme="minorBidi"/>
          <w:color w:val="auto"/>
          <w:sz w:val="20"/>
          <w:szCs w:val="20"/>
        </w:rPr>
        <w:t xml:space="preserve">16-Zoll-Alufelgen in Silber, eine Sitzheizung, ein schlüsselloses Zugangssystem sowie spezielle Designelemente enthält. </w:t>
      </w:r>
    </w:p>
    <w:p w:rsidR="00A00F97" w:rsidRDefault="00D32DC1" w:rsidP="00112462">
      <w:pPr>
        <w:pStyle w:val="Default"/>
        <w:spacing w:line="360" w:lineRule="auto"/>
        <w:jc w:val="both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Homura Aka </w:t>
      </w:r>
      <w:r w:rsidR="002A69DF">
        <w:rPr>
          <w:rFonts w:cstheme="minorBidi"/>
          <w:color w:val="auto"/>
          <w:sz w:val="20"/>
          <w:szCs w:val="20"/>
        </w:rPr>
        <w:t>ist</w:t>
      </w:r>
      <w:r>
        <w:rPr>
          <w:rFonts w:cstheme="minorBidi"/>
          <w:color w:val="auto"/>
          <w:sz w:val="20"/>
          <w:szCs w:val="20"/>
        </w:rPr>
        <w:t xml:space="preserve"> schließlich </w:t>
      </w:r>
      <w:r w:rsidR="002A69DF">
        <w:rPr>
          <w:rFonts w:cstheme="minorBidi"/>
          <w:color w:val="auto"/>
          <w:sz w:val="20"/>
          <w:szCs w:val="20"/>
        </w:rPr>
        <w:t>die Bezeichnung für das ab</w:t>
      </w:r>
      <w:r w:rsidR="00112462">
        <w:rPr>
          <w:rFonts w:cstheme="minorBidi"/>
          <w:color w:val="auto"/>
          <w:sz w:val="20"/>
          <w:szCs w:val="20"/>
        </w:rPr>
        <w:t xml:space="preserve"> </w:t>
      </w:r>
      <w:r w:rsidR="002A69DF">
        <w:rPr>
          <w:rFonts w:cstheme="minorBidi"/>
          <w:color w:val="auto"/>
          <w:sz w:val="20"/>
          <w:szCs w:val="20"/>
        </w:rPr>
        <w:t>2023 neu</w:t>
      </w:r>
      <w:r w:rsidR="00112462">
        <w:rPr>
          <w:rFonts w:cstheme="minorBidi"/>
          <w:color w:val="auto"/>
          <w:sz w:val="20"/>
          <w:szCs w:val="20"/>
        </w:rPr>
        <w:t xml:space="preserve"> erhältliche Sondermodell des Mazda2</w:t>
      </w:r>
      <w:r>
        <w:rPr>
          <w:rFonts w:cstheme="minorBidi"/>
          <w:color w:val="auto"/>
          <w:sz w:val="20"/>
          <w:szCs w:val="20"/>
        </w:rPr>
        <w:t xml:space="preserve">. „Aka“ </w:t>
      </w:r>
      <w:r w:rsidR="00112462">
        <w:rPr>
          <w:rFonts w:cstheme="minorBidi"/>
          <w:color w:val="auto"/>
          <w:sz w:val="20"/>
          <w:szCs w:val="20"/>
        </w:rPr>
        <w:t xml:space="preserve">bedeutet </w:t>
      </w:r>
      <w:r w:rsidR="002A69DF">
        <w:rPr>
          <w:rFonts w:cstheme="minorBidi"/>
          <w:color w:val="auto"/>
          <w:sz w:val="20"/>
          <w:szCs w:val="20"/>
        </w:rPr>
        <w:t xml:space="preserve">im Japanischen Rot und steht für </w:t>
      </w:r>
      <w:r w:rsidR="00112462">
        <w:rPr>
          <w:rFonts w:cstheme="minorBidi"/>
          <w:color w:val="auto"/>
          <w:sz w:val="20"/>
          <w:szCs w:val="20"/>
        </w:rPr>
        <w:t xml:space="preserve">die roten Designelemente im Innenraum. Optische Highlights setzt das Sondermodell zudem durch ein schwarzes Dach, Leichtmetallfelgen im </w:t>
      </w:r>
      <w:r w:rsidR="00112462">
        <w:rPr>
          <w:rFonts w:cstheme="minorBidi"/>
          <w:color w:val="auto"/>
          <w:sz w:val="20"/>
          <w:szCs w:val="20"/>
        </w:rPr>
        <w:lastRenderedPageBreak/>
        <w:t xml:space="preserve">Diamantschliff-Design und schwarze Außenspiegel. Im Innenraum gehören schwarze Halbledersitze mit roten Details zur Ausstattung des Mazda2 Homura Aka. Die Preise für das Sondermodell starten bei 22.390 Euro. </w:t>
      </w:r>
      <w:r w:rsidR="00A00F97">
        <w:rPr>
          <w:rFonts w:cstheme="minorBidi"/>
          <w:color w:val="auto"/>
          <w:sz w:val="20"/>
          <w:szCs w:val="20"/>
        </w:rPr>
        <w:t xml:space="preserve">Für zusätzliche Individualisierungsmöglichkeiten stehen zudem für die Basisversion Centre Line sowie die Ausstattungsvarianten Exclusive-Line und Homura Aka zwei Optionspakete mit noch mehr Ausstattungsfeatures zur Auswahl. </w:t>
      </w:r>
    </w:p>
    <w:p w:rsidR="002A69DF" w:rsidRDefault="002A69DF" w:rsidP="00112462">
      <w:pPr>
        <w:pStyle w:val="Default"/>
        <w:spacing w:line="360" w:lineRule="auto"/>
        <w:jc w:val="both"/>
        <w:rPr>
          <w:rFonts w:cstheme="minorBidi"/>
          <w:color w:val="auto"/>
          <w:sz w:val="20"/>
          <w:szCs w:val="20"/>
        </w:rPr>
      </w:pPr>
    </w:p>
    <w:p w:rsidR="00112462" w:rsidRPr="002A69DF" w:rsidRDefault="00112462" w:rsidP="00112462">
      <w:pPr>
        <w:pStyle w:val="Default"/>
        <w:spacing w:line="360" w:lineRule="auto"/>
        <w:jc w:val="both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Perfekt auf die Anforderungen im Kleinwagensegment zugeschnitten, ist auch das Antriebs</w:t>
      </w:r>
      <w:r w:rsidR="00F95C8A">
        <w:rPr>
          <w:rFonts w:cstheme="minorBidi"/>
          <w:color w:val="auto"/>
          <w:sz w:val="20"/>
          <w:szCs w:val="20"/>
        </w:rPr>
        <w:t xml:space="preserve">programm des Mazda2. Für Fahrspaß sorgt dabei der hochverdichtete 1,5 Liter Skyactiv-G Vierzylinder-Benzinmotor, der in drei Leistungsstufen mit 75 PS, 90 PS und 115 PS erhältlich ist. Die Kraftübertragung erfolgt dabei über ein Schaltgetriebe mit sechs Gängen. Für die 90-PS-Verion ist zudem optional eine Sechsstufen-Automatik verfügbar. Die beiden stärkeren Antriebsvarianten mit </w:t>
      </w:r>
      <w:r w:rsidR="002A69DF">
        <w:rPr>
          <w:rFonts w:cstheme="minorBidi"/>
          <w:color w:val="auto"/>
          <w:sz w:val="20"/>
          <w:szCs w:val="20"/>
        </w:rPr>
        <w:t>Schaltgetriebe</w:t>
      </w:r>
      <w:r w:rsidR="00F95C8A">
        <w:rPr>
          <w:rFonts w:cstheme="minorBidi"/>
          <w:color w:val="auto"/>
          <w:sz w:val="20"/>
          <w:szCs w:val="20"/>
        </w:rPr>
        <w:t xml:space="preserve"> sind zudem mit dem Mazda M Hybrid-System ausgerüstet, welches zu einer signifikant</w:t>
      </w:r>
      <w:r w:rsidR="005B7D29">
        <w:rPr>
          <w:rFonts w:cstheme="minorBidi"/>
          <w:color w:val="auto"/>
          <w:sz w:val="20"/>
          <w:szCs w:val="20"/>
        </w:rPr>
        <w:t>en Verbrauchsreduktion und einem</w:t>
      </w:r>
      <w:r w:rsidR="00F95C8A">
        <w:rPr>
          <w:rFonts w:cstheme="minorBidi"/>
          <w:color w:val="auto"/>
          <w:sz w:val="20"/>
          <w:szCs w:val="20"/>
        </w:rPr>
        <w:t xml:space="preserve"> schnellen und leisen Motorstart beiträgt. </w:t>
      </w:r>
      <w:r w:rsidR="00F95C8A">
        <w:rPr>
          <w:sz w:val="20"/>
          <w:szCs w:val="20"/>
        </w:rPr>
        <w:t>Mit Verbrauchswerten ab 4,7 l / 100 km und CO</w:t>
      </w:r>
      <w:r w:rsidR="00F95C8A" w:rsidRPr="00F95C8A">
        <w:rPr>
          <w:sz w:val="20"/>
          <w:szCs w:val="20"/>
          <w:vertAlign w:val="subscript"/>
        </w:rPr>
        <w:t>2</w:t>
      </w:r>
      <w:r w:rsidR="00F95C8A">
        <w:rPr>
          <w:sz w:val="20"/>
          <w:szCs w:val="20"/>
        </w:rPr>
        <w:t xml:space="preserve"> Emissionen ab 107 g/km liegt der Mazda2 im untersten Bereich von Benzinern im Kleinwagensegment. </w:t>
      </w:r>
    </w:p>
    <w:p w:rsidR="00F95C8A" w:rsidRDefault="00F95C8A" w:rsidP="00112462">
      <w:pPr>
        <w:pStyle w:val="Default"/>
        <w:spacing w:line="360" w:lineRule="auto"/>
        <w:jc w:val="both"/>
        <w:rPr>
          <w:sz w:val="20"/>
          <w:szCs w:val="20"/>
        </w:rPr>
      </w:pPr>
    </w:p>
    <w:p w:rsidR="002A69DF" w:rsidRDefault="002A69DF" w:rsidP="00112462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Der 2023er Modelljahrgang des Mazda2 steht ab </w:t>
      </w:r>
      <w:r w:rsidR="003111B0">
        <w:rPr>
          <w:sz w:val="20"/>
          <w:szCs w:val="20"/>
        </w:rPr>
        <w:t>Mai</w:t>
      </w:r>
      <w:r>
        <w:rPr>
          <w:sz w:val="20"/>
          <w:szCs w:val="20"/>
        </w:rPr>
        <w:t xml:space="preserve"> in den Schauräumen der österreichischen Mazda Händler.</w:t>
      </w:r>
    </w:p>
    <w:p w:rsidR="00F95C8A" w:rsidRDefault="00F95C8A" w:rsidP="00112462">
      <w:pPr>
        <w:pStyle w:val="Default"/>
        <w:spacing w:line="360" w:lineRule="auto"/>
        <w:jc w:val="both"/>
        <w:rPr>
          <w:sz w:val="20"/>
          <w:szCs w:val="20"/>
        </w:rPr>
      </w:pPr>
    </w:p>
    <w:p w:rsidR="002A69DF" w:rsidRDefault="002A69DF" w:rsidP="00112462">
      <w:pPr>
        <w:pStyle w:val="Default"/>
        <w:spacing w:line="360" w:lineRule="auto"/>
        <w:jc w:val="both"/>
        <w:rPr>
          <w:sz w:val="20"/>
          <w:szCs w:val="20"/>
        </w:rPr>
      </w:pPr>
    </w:p>
    <w:p w:rsidR="00F95C8A" w:rsidRDefault="00F95C8A" w:rsidP="00112462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Klagenfurt, 16. Februar 2023</w:t>
      </w:r>
    </w:p>
    <w:p w:rsidR="00F95C8A" w:rsidRDefault="00F95C8A" w:rsidP="00112462">
      <w:pPr>
        <w:pStyle w:val="Default"/>
        <w:spacing w:line="360" w:lineRule="auto"/>
        <w:jc w:val="both"/>
        <w:rPr>
          <w:sz w:val="20"/>
          <w:szCs w:val="20"/>
        </w:rPr>
      </w:pPr>
    </w:p>
    <w:p w:rsidR="00DF6863" w:rsidRPr="00550AFB" w:rsidRDefault="00DF6863" w:rsidP="00882E53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sectPr w:rsidR="00DF6863" w:rsidRPr="00550AFB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BB" w:rsidRDefault="009030BB" w:rsidP="00420EE9">
      <w:r>
        <w:separator/>
      </w:r>
    </w:p>
  </w:endnote>
  <w:endnote w:type="continuationSeparator" w:id="0">
    <w:p w:rsidR="009030BB" w:rsidRDefault="009030B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Pr="00354E62" w:rsidRDefault="009030BB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9030BB" w:rsidRPr="00354E62" w:rsidRDefault="009030BB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9030BB" w:rsidRPr="00354E62" w:rsidRDefault="009030BB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9030BB" w:rsidRPr="00345FC9" w:rsidRDefault="00A41AB3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9030BB" w:rsidRPr="00354E62">
      <w:rPr>
        <w:rFonts w:ascii="Mazda Type" w:hAnsi="Mazda Type" w:cs="Arial"/>
        <w:sz w:val="16"/>
        <w:szCs w:val="16"/>
      </w:rPr>
      <w:t xml:space="preserve"> </w:t>
    </w:r>
    <w:r w:rsidR="009030BB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9030BB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BB" w:rsidRDefault="009030BB" w:rsidP="00420EE9">
      <w:r>
        <w:separator/>
      </w:r>
    </w:p>
  </w:footnote>
  <w:footnote w:type="continuationSeparator" w:id="0">
    <w:p w:rsidR="009030BB" w:rsidRDefault="009030B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Default="009030BB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0BB" w:rsidRPr="003A683F" w:rsidRDefault="009030BB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9030BB" w:rsidRPr="003A683F" w:rsidRDefault="009030BB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9030BB" w:rsidRPr="00F71746" w:rsidRDefault="009030BB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2346"/>
    <w:rsid w:val="000067BD"/>
    <w:rsid w:val="00015136"/>
    <w:rsid w:val="00016200"/>
    <w:rsid w:val="000164E3"/>
    <w:rsid w:val="00021202"/>
    <w:rsid w:val="00027FAF"/>
    <w:rsid w:val="00034EAA"/>
    <w:rsid w:val="00036D90"/>
    <w:rsid w:val="0004574C"/>
    <w:rsid w:val="00051974"/>
    <w:rsid w:val="00052B2E"/>
    <w:rsid w:val="00053392"/>
    <w:rsid w:val="00055A4C"/>
    <w:rsid w:val="00055AAF"/>
    <w:rsid w:val="00061D58"/>
    <w:rsid w:val="0006499C"/>
    <w:rsid w:val="00064E44"/>
    <w:rsid w:val="00065445"/>
    <w:rsid w:val="00065B10"/>
    <w:rsid w:val="00065F6C"/>
    <w:rsid w:val="000744E3"/>
    <w:rsid w:val="00075463"/>
    <w:rsid w:val="000806D4"/>
    <w:rsid w:val="00080F78"/>
    <w:rsid w:val="00082436"/>
    <w:rsid w:val="000872EE"/>
    <w:rsid w:val="000A23B5"/>
    <w:rsid w:val="000B599C"/>
    <w:rsid w:val="000B65C4"/>
    <w:rsid w:val="000B72CE"/>
    <w:rsid w:val="000B7A10"/>
    <w:rsid w:val="000C40A1"/>
    <w:rsid w:val="000C52BC"/>
    <w:rsid w:val="000D28B7"/>
    <w:rsid w:val="000D32B9"/>
    <w:rsid w:val="000D36AE"/>
    <w:rsid w:val="000D4835"/>
    <w:rsid w:val="000D4867"/>
    <w:rsid w:val="000E0E37"/>
    <w:rsid w:val="000E5252"/>
    <w:rsid w:val="000E65C1"/>
    <w:rsid w:val="000F4459"/>
    <w:rsid w:val="000F56AE"/>
    <w:rsid w:val="00101715"/>
    <w:rsid w:val="00112462"/>
    <w:rsid w:val="001160E8"/>
    <w:rsid w:val="001452DB"/>
    <w:rsid w:val="0014776A"/>
    <w:rsid w:val="001511FC"/>
    <w:rsid w:val="00157E85"/>
    <w:rsid w:val="00160176"/>
    <w:rsid w:val="00170CCC"/>
    <w:rsid w:val="0017304E"/>
    <w:rsid w:val="00176B70"/>
    <w:rsid w:val="00192144"/>
    <w:rsid w:val="00192B74"/>
    <w:rsid w:val="00194555"/>
    <w:rsid w:val="0019632C"/>
    <w:rsid w:val="001A02DA"/>
    <w:rsid w:val="001A5F90"/>
    <w:rsid w:val="001A62F6"/>
    <w:rsid w:val="001D1D9A"/>
    <w:rsid w:val="001D77EE"/>
    <w:rsid w:val="001E4DF9"/>
    <w:rsid w:val="001F0B89"/>
    <w:rsid w:val="00203F1D"/>
    <w:rsid w:val="0020715C"/>
    <w:rsid w:val="0021181B"/>
    <w:rsid w:val="00221E31"/>
    <w:rsid w:val="00230B1E"/>
    <w:rsid w:val="002313BC"/>
    <w:rsid w:val="0023331D"/>
    <w:rsid w:val="0024214A"/>
    <w:rsid w:val="00243998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3BFB"/>
    <w:rsid w:val="00293F3D"/>
    <w:rsid w:val="002A4232"/>
    <w:rsid w:val="002A69DF"/>
    <w:rsid w:val="002C7B58"/>
    <w:rsid w:val="002D1211"/>
    <w:rsid w:val="002E059A"/>
    <w:rsid w:val="002E385D"/>
    <w:rsid w:val="002E3B2B"/>
    <w:rsid w:val="002E3D08"/>
    <w:rsid w:val="002E6DD1"/>
    <w:rsid w:val="002F279C"/>
    <w:rsid w:val="002F5DE9"/>
    <w:rsid w:val="00306658"/>
    <w:rsid w:val="003105A4"/>
    <w:rsid w:val="003111B0"/>
    <w:rsid w:val="003131F1"/>
    <w:rsid w:val="00316848"/>
    <w:rsid w:val="00322E93"/>
    <w:rsid w:val="0032617A"/>
    <w:rsid w:val="003352AE"/>
    <w:rsid w:val="00340E5E"/>
    <w:rsid w:val="0034143A"/>
    <w:rsid w:val="00342324"/>
    <w:rsid w:val="00343EC5"/>
    <w:rsid w:val="00343EC8"/>
    <w:rsid w:val="00345FC9"/>
    <w:rsid w:val="003538D9"/>
    <w:rsid w:val="00353C7C"/>
    <w:rsid w:val="003577F9"/>
    <w:rsid w:val="00360CD3"/>
    <w:rsid w:val="00361D19"/>
    <w:rsid w:val="00363EFD"/>
    <w:rsid w:val="00373224"/>
    <w:rsid w:val="00374D5E"/>
    <w:rsid w:val="0037515C"/>
    <w:rsid w:val="003753BE"/>
    <w:rsid w:val="003821B4"/>
    <w:rsid w:val="00384115"/>
    <w:rsid w:val="0038620C"/>
    <w:rsid w:val="00397D7D"/>
    <w:rsid w:val="003A1399"/>
    <w:rsid w:val="003A3DE5"/>
    <w:rsid w:val="003A3E26"/>
    <w:rsid w:val="003B4E79"/>
    <w:rsid w:val="003C5E74"/>
    <w:rsid w:val="003D0F1D"/>
    <w:rsid w:val="003D23FE"/>
    <w:rsid w:val="003E418F"/>
    <w:rsid w:val="003E7E95"/>
    <w:rsid w:val="003F536B"/>
    <w:rsid w:val="003F621D"/>
    <w:rsid w:val="004062F1"/>
    <w:rsid w:val="00415FE5"/>
    <w:rsid w:val="004166CE"/>
    <w:rsid w:val="00416870"/>
    <w:rsid w:val="00420EE9"/>
    <w:rsid w:val="004232DA"/>
    <w:rsid w:val="00423688"/>
    <w:rsid w:val="004266ED"/>
    <w:rsid w:val="00431A5E"/>
    <w:rsid w:val="00435790"/>
    <w:rsid w:val="00436C7F"/>
    <w:rsid w:val="0044161F"/>
    <w:rsid w:val="004426FC"/>
    <w:rsid w:val="00447A5D"/>
    <w:rsid w:val="00450D0A"/>
    <w:rsid w:val="0045427E"/>
    <w:rsid w:val="004561EE"/>
    <w:rsid w:val="004649DE"/>
    <w:rsid w:val="0048358E"/>
    <w:rsid w:val="004856ED"/>
    <w:rsid w:val="00492428"/>
    <w:rsid w:val="0049369B"/>
    <w:rsid w:val="004A36ED"/>
    <w:rsid w:val="004A7C8B"/>
    <w:rsid w:val="004B207C"/>
    <w:rsid w:val="004B3BA8"/>
    <w:rsid w:val="004C4556"/>
    <w:rsid w:val="004C672C"/>
    <w:rsid w:val="004D0F92"/>
    <w:rsid w:val="004D2CA5"/>
    <w:rsid w:val="004E3873"/>
    <w:rsid w:val="004E4336"/>
    <w:rsid w:val="004E6F52"/>
    <w:rsid w:val="00500F83"/>
    <w:rsid w:val="0050255A"/>
    <w:rsid w:val="00511D89"/>
    <w:rsid w:val="0051357C"/>
    <w:rsid w:val="00513C24"/>
    <w:rsid w:val="00527B35"/>
    <w:rsid w:val="0053093D"/>
    <w:rsid w:val="005323B0"/>
    <w:rsid w:val="00535159"/>
    <w:rsid w:val="005406B2"/>
    <w:rsid w:val="0054732E"/>
    <w:rsid w:val="00550962"/>
    <w:rsid w:val="00550AFB"/>
    <w:rsid w:val="00557471"/>
    <w:rsid w:val="00560782"/>
    <w:rsid w:val="0056090F"/>
    <w:rsid w:val="00571462"/>
    <w:rsid w:val="00576039"/>
    <w:rsid w:val="005813BD"/>
    <w:rsid w:val="00583875"/>
    <w:rsid w:val="0058697B"/>
    <w:rsid w:val="0059321A"/>
    <w:rsid w:val="00594E65"/>
    <w:rsid w:val="00596BD5"/>
    <w:rsid w:val="005A5C30"/>
    <w:rsid w:val="005B1228"/>
    <w:rsid w:val="005B7876"/>
    <w:rsid w:val="005B7D29"/>
    <w:rsid w:val="005D0F9C"/>
    <w:rsid w:val="005D16BF"/>
    <w:rsid w:val="005D55BE"/>
    <w:rsid w:val="005F20F7"/>
    <w:rsid w:val="005F710D"/>
    <w:rsid w:val="00624D80"/>
    <w:rsid w:val="00625288"/>
    <w:rsid w:val="006304E7"/>
    <w:rsid w:val="00632CC1"/>
    <w:rsid w:val="00641A2D"/>
    <w:rsid w:val="00650EA7"/>
    <w:rsid w:val="0066025C"/>
    <w:rsid w:val="00660392"/>
    <w:rsid w:val="00660A41"/>
    <w:rsid w:val="00670FD3"/>
    <w:rsid w:val="00671F93"/>
    <w:rsid w:val="00674F67"/>
    <w:rsid w:val="00675E26"/>
    <w:rsid w:val="0068430E"/>
    <w:rsid w:val="00691EAB"/>
    <w:rsid w:val="006A1486"/>
    <w:rsid w:val="006A33DF"/>
    <w:rsid w:val="006B4C51"/>
    <w:rsid w:val="006C3B2C"/>
    <w:rsid w:val="006C4441"/>
    <w:rsid w:val="006C6384"/>
    <w:rsid w:val="006D1634"/>
    <w:rsid w:val="006D3127"/>
    <w:rsid w:val="006F2696"/>
    <w:rsid w:val="0070218F"/>
    <w:rsid w:val="007024F7"/>
    <w:rsid w:val="0070283F"/>
    <w:rsid w:val="00705EA3"/>
    <w:rsid w:val="00706040"/>
    <w:rsid w:val="0070766B"/>
    <w:rsid w:val="00712FAD"/>
    <w:rsid w:val="00722919"/>
    <w:rsid w:val="00723D84"/>
    <w:rsid w:val="0072609B"/>
    <w:rsid w:val="007356FA"/>
    <w:rsid w:val="00743895"/>
    <w:rsid w:val="00751342"/>
    <w:rsid w:val="0075632F"/>
    <w:rsid w:val="00760AE2"/>
    <w:rsid w:val="00761C44"/>
    <w:rsid w:val="007635D2"/>
    <w:rsid w:val="00775C6A"/>
    <w:rsid w:val="007858F0"/>
    <w:rsid w:val="007868CC"/>
    <w:rsid w:val="00786C94"/>
    <w:rsid w:val="007927E5"/>
    <w:rsid w:val="00795F48"/>
    <w:rsid w:val="00795FE6"/>
    <w:rsid w:val="00796E5A"/>
    <w:rsid w:val="007A14DE"/>
    <w:rsid w:val="007A7EA7"/>
    <w:rsid w:val="007B4211"/>
    <w:rsid w:val="007B4444"/>
    <w:rsid w:val="007C1BCC"/>
    <w:rsid w:val="007D0BB7"/>
    <w:rsid w:val="007D187F"/>
    <w:rsid w:val="007D21D3"/>
    <w:rsid w:val="007E4025"/>
    <w:rsid w:val="00802A2B"/>
    <w:rsid w:val="00803BEE"/>
    <w:rsid w:val="00806D2E"/>
    <w:rsid w:val="0082231E"/>
    <w:rsid w:val="008320C4"/>
    <w:rsid w:val="008361E6"/>
    <w:rsid w:val="0084351E"/>
    <w:rsid w:val="00847D31"/>
    <w:rsid w:val="00850939"/>
    <w:rsid w:val="0085246B"/>
    <w:rsid w:val="008535DD"/>
    <w:rsid w:val="0085755B"/>
    <w:rsid w:val="00867527"/>
    <w:rsid w:val="00870D23"/>
    <w:rsid w:val="00871AAF"/>
    <w:rsid w:val="00871B5F"/>
    <w:rsid w:val="00881A86"/>
    <w:rsid w:val="00882E53"/>
    <w:rsid w:val="0089025E"/>
    <w:rsid w:val="008946DA"/>
    <w:rsid w:val="00895E45"/>
    <w:rsid w:val="00897B26"/>
    <w:rsid w:val="008A135B"/>
    <w:rsid w:val="008A5569"/>
    <w:rsid w:val="008A64F6"/>
    <w:rsid w:val="008A7477"/>
    <w:rsid w:val="008C2EFE"/>
    <w:rsid w:val="008C3EE6"/>
    <w:rsid w:val="008D1EFC"/>
    <w:rsid w:val="008D3473"/>
    <w:rsid w:val="008D5A00"/>
    <w:rsid w:val="008D7783"/>
    <w:rsid w:val="008E0AC7"/>
    <w:rsid w:val="008E2DAA"/>
    <w:rsid w:val="008E52B0"/>
    <w:rsid w:val="008F3A84"/>
    <w:rsid w:val="008F4226"/>
    <w:rsid w:val="008F61B8"/>
    <w:rsid w:val="008F7A1E"/>
    <w:rsid w:val="009003B0"/>
    <w:rsid w:val="00901A12"/>
    <w:rsid w:val="009030BB"/>
    <w:rsid w:val="0090319F"/>
    <w:rsid w:val="00911804"/>
    <w:rsid w:val="00926CFC"/>
    <w:rsid w:val="00954671"/>
    <w:rsid w:val="00956E78"/>
    <w:rsid w:val="009627B1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0DC0"/>
    <w:rsid w:val="009B156C"/>
    <w:rsid w:val="009B1ED0"/>
    <w:rsid w:val="009B30D7"/>
    <w:rsid w:val="009B40E4"/>
    <w:rsid w:val="009B4261"/>
    <w:rsid w:val="009C4B57"/>
    <w:rsid w:val="009C56C2"/>
    <w:rsid w:val="009D1BE2"/>
    <w:rsid w:val="009D1C37"/>
    <w:rsid w:val="009D48AE"/>
    <w:rsid w:val="009E3F29"/>
    <w:rsid w:val="009E7531"/>
    <w:rsid w:val="009F0F4B"/>
    <w:rsid w:val="009F23D3"/>
    <w:rsid w:val="009F435A"/>
    <w:rsid w:val="00A00F97"/>
    <w:rsid w:val="00A044B0"/>
    <w:rsid w:val="00A12683"/>
    <w:rsid w:val="00A15E37"/>
    <w:rsid w:val="00A251B2"/>
    <w:rsid w:val="00A27A50"/>
    <w:rsid w:val="00A33808"/>
    <w:rsid w:val="00A35B74"/>
    <w:rsid w:val="00A371B4"/>
    <w:rsid w:val="00A403C1"/>
    <w:rsid w:val="00A409FB"/>
    <w:rsid w:val="00A40B74"/>
    <w:rsid w:val="00A41AB3"/>
    <w:rsid w:val="00A4628B"/>
    <w:rsid w:val="00A56B8A"/>
    <w:rsid w:val="00A57B53"/>
    <w:rsid w:val="00A63B56"/>
    <w:rsid w:val="00A64C52"/>
    <w:rsid w:val="00A6693D"/>
    <w:rsid w:val="00A67A54"/>
    <w:rsid w:val="00A67BAA"/>
    <w:rsid w:val="00A70DB0"/>
    <w:rsid w:val="00A74F02"/>
    <w:rsid w:val="00A75198"/>
    <w:rsid w:val="00A762DF"/>
    <w:rsid w:val="00A842DA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D675F"/>
    <w:rsid w:val="00AE12DB"/>
    <w:rsid w:val="00AE6FB8"/>
    <w:rsid w:val="00AF0973"/>
    <w:rsid w:val="00AF1678"/>
    <w:rsid w:val="00AF6AB6"/>
    <w:rsid w:val="00B05807"/>
    <w:rsid w:val="00B05D22"/>
    <w:rsid w:val="00B14821"/>
    <w:rsid w:val="00B217E0"/>
    <w:rsid w:val="00B231B2"/>
    <w:rsid w:val="00B339AE"/>
    <w:rsid w:val="00B3668F"/>
    <w:rsid w:val="00B402A4"/>
    <w:rsid w:val="00B40E3C"/>
    <w:rsid w:val="00B51B6C"/>
    <w:rsid w:val="00B54C31"/>
    <w:rsid w:val="00B71F60"/>
    <w:rsid w:val="00B83574"/>
    <w:rsid w:val="00B85E6A"/>
    <w:rsid w:val="00B92F4A"/>
    <w:rsid w:val="00BA23E8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1375B"/>
    <w:rsid w:val="00C21814"/>
    <w:rsid w:val="00C2456D"/>
    <w:rsid w:val="00C25389"/>
    <w:rsid w:val="00C330EA"/>
    <w:rsid w:val="00C36578"/>
    <w:rsid w:val="00C415EE"/>
    <w:rsid w:val="00C43892"/>
    <w:rsid w:val="00C50B66"/>
    <w:rsid w:val="00C5199C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46DE"/>
    <w:rsid w:val="00CB0207"/>
    <w:rsid w:val="00CB1938"/>
    <w:rsid w:val="00CB6FD9"/>
    <w:rsid w:val="00CB78F8"/>
    <w:rsid w:val="00CC046F"/>
    <w:rsid w:val="00CC0480"/>
    <w:rsid w:val="00CC714A"/>
    <w:rsid w:val="00CC7DB3"/>
    <w:rsid w:val="00CD6164"/>
    <w:rsid w:val="00CE2D81"/>
    <w:rsid w:val="00CF424A"/>
    <w:rsid w:val="00D00C6C"/>
    <w:rsid w:val="00D01966"/>
    <w:rsid w:val="00D0656E"/>
    <w:rsid w:val="00D06664"/>
    <w:rsid w:val="00D12A18"/>
    <w:rsid w:val="00D14A74"/>
    <w:rsid w:val="00D242D7"/>
    <w:rsid w:val="00D319C1"/>
    <w:rsid w:val="00D32DC1"/>
    <w:rsid w:val="00D33D28"/>
    <w:rsid w:val="00D356FA"/>
    <w:rsid w:val="00D402AB"/>
    <w:rsid w:val="00D47467"/>
    <w:rsid w:val="00D52859"/>
    <w:rsid w:val="00D52A20"/>
    <w:rsid w:val="00D5727B"/>
    <w:rsid w:val="00D60505"/>
    <w:rsid w:val="00D644B3"/>
    <w:rsid w:val="00D6762F"/>
    <w:rsid w:val="00D67BE6"/>
    <w:rsid w:val="00D71DA9"/>
    <w:rsid w:val="00D757F6"/>
    <w:rsid w:val="00D77E1D"/>
    <w:rsid w:val="00D864C0"/>
    <w:rsid w:val="00D91295"/>
    <w:rsid w:val="00D972DF"/>
    <w:rsid w:val="00DA4636"/>
    <w:rsid w:val="00DB0C80"/>
    <w:rsid w:val="00DB1742"/>
    <w:rsid w:val="00DB3D49"/>
    <w:rsid w:val="00DC429C"/>
    <w:rsid w:val="00DC509E"/>
    <w:rsid w:val="00DD0160"/>
    <w:rsid w:val="00DD4029"/>
    <w:rsid w:val="00DD6943"/>
    <w:rsid w:val="00DE5A52"/>
    <w:rsid w:val="00DF01E8"/>
    <w:rsid w:val="00DF0F88"/>
    <w:rsid w:val="00DF54FF"/>
    <w:rsid w:val="00DF6863"/>
    <w:rsid w:val="00DF77AF"/>
    <w:rsid w:val="00DF7F39"/>
    <w:rsid w:val="00E149E2"/>
    <w:rsid w:val="00E15051"/>
    <w:rsid w:val="00E21E16"/>
    <w:rsid w:val="00E238AA"/>
    <w:rsid w:val="00E261EE"/>
    <w:rsid w:val="00E33BAB"/>
    <w:rsid w:val="00E50397"/>
    <w:rsid w:val="00E6113C"/>
    <w:rsid w:val="00E66B2C"/>
    <w:rsid w:val="00E764DE"/>
    <w:rsid w:val="00E801CD"/>
    <w:rsid w:val="00E836FE"/>
    <w:rsid w:val="00E85045"/>
    <w:rsid w:val="00E940E5"/>
    <w:rsid w:val="00E95958"/>
    <w:rsid w:val="00EA3968"/>
    <w:rsid w:val="00EA5296"/>
    <w:rsid w:val="00EB02D6"/>
    <w:rsid w:val="00EB45A9"/>
    <w:rsid w:val="00EB4F75"/>
    <w:rsid w:val="00EC00D9"/>
    <w:rsid w:val="00EC4F9B"/>
    <w:rsid w:val="00EC71AA"/>
    <w:rsid w:val="00ED0C73"/>
    <w:rsid w:val="00ED251E"/>
    <w:rsid w:val="00EE0C01"/>
    <w:rsid w:val="00EF0DEA"/>
    <w:rsid w:val="00EF4869"/>
    <w:rsid w:val="00EF6775"/>
    <w:rsid w:val="00F06D34"/>
    <w:rsid w:val="00F07F2F"/>
    <w:rsid w:val="00F11FFE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2904"/>
    <w:rsid w:val="00F95C8A"/>
    <w:rsid w:val="00F961BB"/>
    <w:rsid w:val="00FA436C"/>
    <w:rsid w:val="00FB5725"/>
    <w:rsid w:val="00FD3F39"/>
    <w:rsid w:val="00FD63B1"/>
    <w:rsid w:val="00FE4281"/>
    <w:rsid w:val="00FE5D87"/>
    <w:rsid w:val="00FE619A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0769"/>
    <o:shapelayout v:ext="edit">
      <o:idmap v:ext="edit" data="1"/>
    </o:shapelayout>
  </w:shapeDefaults>
  <w:decimalSymbol w:val=","/>
  <w:listSeparator w:val=";"/>
  <w14:docId w14:val="3E9BB89E"/>
  <w15:docId w15:val="{77272DD8-79AD-496A-A3A7-5033D7FA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7635D2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3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04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1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46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B33FF4-D1DD-4763-A4C1-E504F273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</dc:creator>
  <cp:keywords/>
  <dc:description/>
  <cp:lastModifiedBy>Schmid, Iris</cp:lastModifiedBy>
  <cp:revision>2</cp:revision>
  <cp:lastPrinted>2022-12-06T09:53:00Z</cp:lastPrinted>
  <dcterms:created xsi:type="dcterms:W3CDTF">2023-02-16T14:24:00Z</dcterms:created>
  <dcterms:modified xsi:type="dcterms:W3CDTF">2023-02-16T14:24:00Z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2022-07-05T09:06:28Z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79f124f2-df13-44e0-a4d6-713e48129a69</vt:lpwstr>
  </property>
  <property fmtid="{D5CDD505-2E9C-101B-9397-08002B2CF9AE}" pid="8" name="MSIP_Label_8f759577-5ea0-4866-9528-c5abbb8a6af6_ContentBits">
    <vt:lpwstr>0</vt:lpwstr>
  </property>
</Properties>
</file>