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80" w:rsidRPr="00933C45" w:rsidRDefault="00933C45" w:rsidP="0085246B">
      <w:pPr>
        <w:pStyle w:val="KeinLeerraum"/>
        <w:spacing w:line="360" w:lineRule="auto"/>
        <w:rPr>
          <w:rFonts w:ascii="Mazda Type Medium" w:eastAsiaTheme="minorEastAsia" w:hAnsi="Mazda Type Medium" w:cstheme="minorBidi"/>
          <w:sz w:val="19"/>
          <w:szCs w:val="19"/>
          <w:lang w:eastAsia="de-DE"/>
        </w:rPr>
      </w:pPr>
      <w:r w:rsidRPr="00933C45">
        <w:rPr>
          <w:rFonts w:ascii="Mazda Type Medium" w:eastAsiaTheme="minorEastAsia" w:hAnsi="Mazda Type Medium" w:cstheme="minorBidi"/>
          <w:sz w:val="19"/>
          <w:szCs w:val="19"/>
          <w:lang w:eastAsia="de-DE"/>
        </w:rPr>
        <w:fldChar w:fldCharType="begin"/>
      </w:r>
      <w:r w:rsidRPr="00933C45">
        <w:rPr>
          <w:rFonts w:ascii="Mazda Type Medium" w:eastAsiaTheme="minorEastAsia" w:hAnsi="Mazda Type Medium" w:cstheme="minorBidi"/>
          <w:sz w:val="19"/>
          <w:szCs w:val="19"/>
          <w:lang w:eastAsia="de-DE"/>
        </w:rPr>
        <w:instrText xml:space="preserve"> HYPERLINK "http://www.mazda-newsroom.at/mazda-tritt-forschungsvereinigung-zur-foerderung-co2-neutraler-kraftstoffe-bei" </w:instrText>
      </w:r>
      <w:r w:rsidRPr="00933C45">
        <w:rPr>
          <w:rFonts w:ascii="Mazda Type Medium" w:eastAsiaTheme="minorEastAsia" w:hAnsi="Mazda Type Medium" w:cstheme="minorBidi"/>
          <w:sz w:val="19"/>
          <w:szCs w:val="19"/>
          <w:lang w:eastAsia="de-DE"/>
        </w:rPr>
        <w:fldChar w:fldCharType="separate"/>
      </w:r>
      <w:r w:rsidRPr="00933C45">
        <w:rPr>
          <w:rStyle w:val="Hyperlink"/>
          <w:rFonts w:ascii="Mazda Type Medium" w:eastAsiaTheme="minorEastAsia" w:hAnsi="Mazda Type Medium" w:cstheme="minorBidi"/>
          <w:sz w:val="19"/>
          <w:szCs w:val="19"/>
          <w:lang w:eastAsia="de-DE"/>
        </w:rPr>
        <w:t>www.mazda-newsroom.at/mazda-tritt-forschungsvereinigung-zur-foerderung-co2-neutraler-kraftstoffe-bei</w:t>
      </w:r>
      <w:r w:rsidRPr="00933C45">
        <w:rPr>
          <w:rFonts w:ascii="Mazda Type Medium" w:eastAsiaTheme="minorEastAsia" w:hAnsi="Mazda Type Medium" w:cstheme="minorBidi"/>
          <w:sz w:val="19"/>
          <w:szCs w:val="19"/>
          <w:lang w:eastAsia="de-DE"/>
        </w:rPr>
        <w:fldChar w:fldCharType="end"/>
      </w:r>
      <w:r w:rsidRPr="00933C45">
        <w:rPr>
          <w:rFonts w:ascii="Mazda Type Medium" w:eastAsiaTheme="minorEastAsia" w:hAnsi="Mazda Type Medium" w:cstheme="minorBidi"/>
          <w:sz w:val="19"/>
          <w:szCs w:val="19"/>
          <w:lang w:eastAsia="de-DE"/>
        </w:rPr>
        <w:t xml:space="preserve"> </w:t>
      </w:r>
    </w:p>
    <w:p w:rsidR="00287CD0" w:rsidRDefault="00DA2A03" w:rsidP="00287CD0">
      <w:pPr>
        <w:pStyle w:val="berschrift1"/>
        <w:shd w:val="clear" w:color="auto" w:fill="FFFFFF"/>
        <w:spacing w:before="0"/>
        <w:rPr>
          <w:rFonts w:ascii="Mazda Type" w:hAnsi="Mazda Type"/>
          <w:bCs/>
          <w:color w:val="101010"/>
        </w:rPr>
      </w:pPr>
      <w:r w:rsidRPr="00287CD0">
        <w:rPr>
          <w:rFonts w:ascii="Mazda Type" w:hAnsi="Mazda Type"/>
          <w:bCs/>
          <w:color w:val="101010"/>
        </w:rPr>
        <w:t>Mazda tritt Forschungsvereinigung zur Förderung CO</w:t>
      </w:r>
      <w:r w:rsidRPr="00287CD0">
        <w:rPr>
          <w:rFonts w:ascii="Mazda Type" w:hAnsi="Mazda Type"/>
          <w:bCs/>
          <w:color w:val="101010"/>
          <w:vertAlign w:val="subscript"/>
        </w:rPr>
        <w:t>2</w:t>
      </w:r>
      <w:r w:rsidRPr="00287CD0">
        <w:rPr>
          <w:rFonts w:ascii="Mazda Type" w:hAnsi="Mazda Type"/>
          <w:bCs/>
          <w:color w:val="101010"/>
        </w:rPr>
        <w:t>-neutraler Kraftstoffe bei</w:t>
      </w:r>
    </w:p>
    <w:p w:rsidR="00287CD0" w:rsidRPr="00287CD0" w:rsidRDefault="00287CD0" w:rsidP="00287CD0"/>
    <w:p w:rsidR="00DA2A03" w:rsidRPr="00DA2A03" w:rsidRDefault="00287CD0" w:rsidP="00DA2A03">
      <w:pPr>
        <w:shd w:val="clear" w:color="auto" w:fill="FFFFFF"/>
        <w:spacing w:line="360" w:lineRule="auto"/>
        <w:rPr>
          <w:rFonts w:ascii="Mazda Type Medium" w:eastAsia="Times New Roman" w:hAnsi="Mazda Type Medium" w:cs="Times New Roman"/>
          <w:bCs/>
          <w:color w:val="101010"/>
          <w:sz w:val="20"/>
          <w:szCs w:val="20"/>
          <w:lang w:val="de-AT" w:eastAsia="de-AT"/>
        </w:rPr>
      </w:pPr>
      <w:r>
        <w:rPr>
          <w:rFonts w:ascii="Mazda Type Medium" w:eastAsia="Times New Roman" w:hAnsi="Mazda Type Medium" w:cs="Times New Roman"/>
          <w:bCs/>
          <w:color w:val="101010"/>
          <w:sz w:val="20"/>
          <w:szCs w:val="20"/>
          <w:lang w:val="de-AT" w:eastAsia="de-AT"/>
        </w:rPr>
        <w:t>Mazda baut sein Engagement für die Nutzung CO</w:t>
      </w:r>
      <w:r w:rsidRPr="00287CD0">
        <w:rPr>
          <w:rFonts w:ascii="Mazda Type Medium" w:eastAsia="Times New Roman" w:hAnsi="Mazda Type Medium" w:cs="Times New Roman"/>
          <w:bCs/>
          <w:color w:val="101010"/>
          <w:sz w:val="20"/>
          <w:szCs w:val="20"/>
          <w:vertAlign w:val="subscript"/>
          <w:lang w:val="de-AT" w:eastAsia="de-AT"/>
        </w:rPr>
        <w:t>2</w:t>
      </w:r>
      <w:r>
        <w:rPr>
          <w:rFonts w:ascii="Mazda Type Medium" w:eastAsia="Times New Roman" w:hAnsi="Mazda Type Medium" w:cs="Times New Roman"/>
          <w:bCs/>
          <w:color w:val="101010"/>
          <w:sz w:val="20"/>
          <w:szCs w:val="20"/>
          <w:lang w:val="de-AT" w:eastAsia="de-AT"/>
        </w:rPr>
        <w:t>-neutraler Kraftstoffe der nächsten Generation auf Biomassebasis aus. Die Forschungsziele der Vereinigung decken sich mit dem Multi-Solution-Ansatz des Automobilherstellers. Mazda ist das siebente Unternehmen der 2022 gegründeten Vereinigung.</w:t>
      </w:r>
    </w:p>
    <w:p w:rsidR="0085246B" w:rsidRPr="00CC6418" w:rsidRDefault="0085246B" w:rsidP="0085246B">
      <w:pPr>
        <w:pStyle w:val="KeinLeerraum"/>
        <w:spacing w:line="360" w:lineRule="auto"/>
      </w:pPr>
    </w:p>
    <w:p w:rsidR="00DA2A03" w:rsidRPr="00DA2A03" w:rsidRDefault="00DA2A03" w:rsidP="00DA2A03">
      <w:pPr>
        <w:pStyle w:val="KeinLeerraum"/>
        <w:spacing w:line="360" w:lineRule="auto"/>
        <w:jc w:val="both"/>
        <w:rPr>
          <w:rFonts w:ascii="Mazda Type" w:hAnsi="Mazda Type"/>
          <w:sz w:val="20"/>
          <w:szCs w:val="20"/>
        </w:rPr>
      </w:pPr>
      <w:r w:rsidRPr="00DA2A03">
        <w:rPr>
          <w:rFonts w:ascii="Mazda Type" w:hAnsi="Mazda Type"/>
          <w:sz w:val="20"/>
          <w:szCs w:val="20"/>
        </w:rPr>
        <w:t xml:space="preserve">Der japanische Automobilhersteller ist der </w:t>
      </w:r>
      <w:r w:rsidRPr="00287CD0">
        <w:rPr>
          <w:rFonts w:ascii="Mazda Type" w:hAnsi="Mazda Type"/>
          <w:i/>
          <w:sz w:val="20"/>
          <w:szCs w:val="20"/>
        </w:rPr>
        <w:t xml:space="preserve">Research </w:t>
      </w:r>
      <w:proofErr w:type="spellStart"/>
      <w:r w:rsidRPr="00287CD0">
        <w:rPr>
          <w:rFonts w:ascii="Mazda Type" w:hAnsi="Mazda Type"/>
          <w:i/>
          <w:sz w:val="20"/>
          <w:szCs w:val="20"/>
        </w:rPr>
        <w:t>Association</w:t>
      </w:r>
      <w:proofErr w:type="spellEnd"/>
      <w:r w:rsidRPr="00287CD0">
        <w:rPr>
          <w:rFonts w:ascii="Mazda Type" w:hAnsi="Mazda Type"/>
          <w:i/>
          <w:sz w:val="20"/>
          <w:szCs w:val="20"/>
        </w:rPr>
        <w:t xml:space="preserve"> </w:t>
      </w:r>
      <w:proofErr w:type="spellStart"/>
      <w:r w:rsidRPr="00287CD0">
        <w:rPr>
          <w:rFonts w:ascii="Mazda Type" w:hAnsi="Mazda Type"/>
          <w:i/>
          <w:sz w:val="20"/>
          <w:szCs w:val="20"/>
        </w:rPr>
        <w:t>of</w:t>
      </w:r>
      <w:proofErr w:type="spellEnd"/>
      <w:r w:rsidRPr="00287CD0">
        <w:rPr>
          <w:rFonts w:ascii="Mazda Type" w:hAnsi="Mazda Type"/>
          <w:i/>
          <w:sz w:val="20"/>
          <w:szCs w:val="20"/>
        </w:rPr>
        <w:t xml:space="preserve"> </w:t>
      </w:r>
      <w:proofErr w:type="spellStart"/>
      <w:r w:rsidRPr="00287CD0">
        <w:rPr>
          <w:rFonts w:ascii="Mazda Type" w:hAnsi="Mazda Type"/>
          <w:i/>
          <w:sz w:val="20"/>
          <w:szCs w:val="20"/>
        </w:rPr>
        <w:t>Bio</w:t>
      </w:r>
      <w:bookmarkStart w:id="0" w:name="_GoBack"/>
      <w:bookmarkEnd w:id="0"/>
      <w:r w:rsidRPr="00287CD0">
        <w:rPr>
          <w:rFonts w:ascii="Mazda Type" w:hAnsi="Mazda Type"/>
          <w:i/>
          <w:sz w:val="20"/>
          <w:szCs w:val="20"/>
        </w:rPr>
        <w:t>mass</w:t>
      </w:r>
      <w:proofErr w:type="spellEnd"/>
      <w:r w:rsidRPr="00287CD0">
        <w:rPr>
          <w:rFonts w:ascii="Mazda Type" w:hAnsi="Mazda Type"/>
          <w:i/>
          <w:sz w:val="20"/>
          <w:szCs w:val="20"/>
        </w:rPr>
        <w:t xml:space="preserve"> Innovation </w:t>
      </w:r>
      <w:proofErr w:type="spellStart"/>
      <w:r w:rsidRPr="00287CD0">
        <w:rPr>
          <w:rFonts w:ascii="Mazda Type" w:hAnsi="Mazda Type"/>
          <w:i/>
          <w:sz w:val="20"/>
          <w:szCs w:val="20"/>
        </w:rPr>
        <w:t>for</w:t>
      </w:r>
      <w:proofErr w:type="spellEnd"/>
      <w:r w:rsidRPr="00287CD0">
        <w:rPr>
          <w:rFonts w:ascii="Mazda Type" w:hAnsi="Mazda Type"/>
          <w:i/>
          <w:sz w:val="20"/>
          <w:szCs w:val="20"/>
        </w:rPr>
        <w:t xml:space="preserve"> Next Generation Automobile </w:t>
      </w:r>
      <w:proofErr w:type="spellStart"/>
      <w:r w:rsidRPr="00287CD0">
        <w:rPr>
          <w:rFonts w:ascii="Mazda Type" w:hAnsi="Mazda Type"/>
          <w:i/>
          <w:sz w:val="20"/>
          <w:szCs w:val="20"/>
        </w:rPr>
        <w:t>Fuels</w:t>
      </w:r>
      <w:proofErr w:type="spellEnd"/>
      <w:r w:rsidRPr="00DA2A03">
        <w:rPr>
          <w:rFonts w:ascii="Mazda Type" w:hAnsi="Mazda Type"/>
          <w:sz w:val="20"/>
          <w:szCs w:val="20"/>
        </w:rPr>
        <w:t xml:space="preserve"> beigetreten, einer im Juli 2022 gegründeten Forschungsvereinigung, der neben Mazda die ENEOS Corporation, die Suzuki Motor Corporation, die Subaru Corporation, Daihatsu Motor Co. Ltd., die Toyota Motor Corporation und die Toyota </w:t>
      </w:r>
      <w:proofErr w:type="spellStart"/>
      <w:r w:rsidRPr="00DA2A03">
        <w:rPr>
          <w:rFonts w:ascii="Mazda Type" w:hAnsi="Mazda Type"/>
          <w:sz w:val="20"/>
          <w:szCs w:val="20"/>
        </w:rPr>
        <w:t>Tsusho</w:t>
      </w:r>
      <w:proofErr w:type="spellEnd"/>
      <w:r w:rsidRPr="00DA2A03">
        <w:rPr>
          <w:rFonts w:ascii="Mazda Type" w:hAnsi="Mazda Type"/>
          <w:sz w:val="20"/>
          <w:szCs w:val="20"/>
        </w:rPr>
        <w:t xml:space="preserve"> Corporation angehören. Die Vereinigung fördert die Forschung zur Nutzung von Biomasse sowie eine effiziente Produktion von Bioethanol-Kraftstoff für Automobile.</w:t>
      </w:r>
    </w:p>
    <w:p w:rsidR="00287CD0" w:rsidRDefault="00287CD0" w:rsidP="00DA2A03">
      <w:pPr>
        <w:pStyle w:val="KeinLeerraum"/>
        <w:spacing w:line="360" w:lineRule="auto"/>
        <w:jc w:val="both"/>
        <w:rPr>
          <w:rFonts w:ascii="Mazda Type" w:hAnsi="Mazda Type"/>
          <w:sz w:val="20"/>
          <w:szCs w:val="20"/>
        </w:rPr>
      </w:pPr>
    </w:p>
    <w:p w:rsidR="00DA2A03" w:rsidRPr="00DA2A03" w:rsidRDefault="00DA2A03" w:rsidP="00DA2A03">
      <w:pPr>
        <w:pStyle w:val="KeinLeerraum"/>
        <w:spacing w:line="360" w:lineRule="auto"/>
        <w:jc w:val="both"/>
        <w:rPr>
          <w:rFonts w:ascii="Mazda Type" w:hAnsi="Mazda Type"/>
          <w:sz w:val="20"/>
          <w:szCs w:val="20"/>
        </w:rPr>
      </w:pPr>
      <w:r w:rsidRPr="00DA2A03">
        <w:rPr>
          <w:rFonts w:ascii="Mazda Type" w:hAnsi="Mazda Type"/>
          <w:sz w:val="20"/>
          <w:szCs w:val="20"/>
        </w:rPr>
        <w:t>Diese Strategie fügt sich nahtlos in den von Mazda verfolgten Multi-Solution-Ansatz zur Erreichung der CO</w:t>
      </w:r>
      <w:r w:rsidRPr="00DA2A03">
        <w:rPr>
          <w:rFonts w:ascii="Mazda Type" w:hAnsi="Mazda Type"/>
          <w:sz w:val="20"/>
          <w:szCs w:val="20"/>
          <w:vertAlign w:val="subscript"/>
        </w:rPr>
        <w:t>2</w:t>
      </w:r>
      <w:r w:rsidRPr="00DA2A03">
        <w:rPr>
          <w:rFonts w:ascii="Mazda Type" w:hAnsi="Mazda Type"/>
          <w:sz w:val="20"/>
          <w:szCs w:val="20"/>
        </w:rPr>
        <w:t>-Neutralität im Bereich der Fahrzeugantriebe unter Berücksichtigung der regionalen Bedingungen ein. Dieser schließt neben der Einführung von vollelektrischen Fahrzeugen die Entwicklung von hybridisierten, hocheffizienten Verbrennungsmotoren ein, die wie der bestehende Fahrzeugbestand zunehmend mit CO</w:t>
      </w:r>
      <w:r w:rsidRPr="00DA2A03">
        <w:rPr>
          <w:rFonts w:ascii="Mazda Type" w:hAnsi="Mazda Type"/>
          <w:sz w:val="20"/>
          <w:szCs w:val="20"/>
          <w:vertAlign w:val="subscript"/>
        </w:rPr>
        <w:t>2</w:t>
      </w:r>
      <w:r w:rsidRPr="00DA2A03">
        <w:rPr>
          <w:rFonts w:ascii="Mazda Type" w:hAnsi="Mazda Type"/>
          <w:sz w:val="20"/>
          <w:szCs w:val="20"/>
        </w:rPr>
        <w:t>-neutralen Kraftstoffen betrieben werden können.</w:t>
      </w:r>
    </w:p>
    <w:p w:rsidR="00287CD0" w:rsidRDefault="00287CD0" w:rsidP="00DA2A03">
      <w:pPr>
        <w:pStyle w:val="KeinLeerraum"/>
        <w:spacing w:line="360" w:lineRule="auto"/>
        <w:jc w:val="both"/>
        <w:rPr>
          <w:rFonts w:ascii="Mazda Type" w:hAnsi="Mazda Type"/>
          <w:sz w:val="20"/>
          <w:szCs w:val="20"/>
        </w:rPr>
      </w:pPr>
    </w:p>
    <w:p w:rsidR="00DA2A03" w:rsidRPr="00DA2A03" w:rsidRDefault="00DA2A03" w:rsidP="00DA2A03">
      <w:pPr>
        <w:pStyle w:val="KeinLeerraum"/>
        <w:spacing w:line="360" w:lineRule="auto"/>
        <w:jc w:val="both"/>
        <w:rPr>
          <w:rFonts w:ascii="Mazda Type" w:hAnsi="Mazda Type"/>
          <w:sz w:val="20"/>
          <w:szCs w:val="20"/>
        </w:rPr>
      </w:pPr>
      <w:r w:rsidRPr="00DA2A03">
        <w:rPr>
          <w:rFonts w:ascii="Mazda Type" w:hAnsi="Mazda Type"/>
          <w:sz w:val="20"/>
          <w:szCs w:val="20"/>
        </w:rPr>
        <w:t xml:space="preserve">Hiroyuki Yamashita, Senior </w:t>
      </w:r>
      <w:proofErr w:type="spellStart"/>
      <w:r w:rsidRPr="00DA2A03">
        <w:rPr>
          <w:rFonts w:ascii="Mazda Type" w:hAnsi="Mazda Type"/>
          <w:sz w:val="20"/>
          <w:szCs w:val="20"/>
        </w:rPr>
        <w:t>Principal</w:t>
      </w:r>
      <w:proofErr w:type="spellEnd"/>
      <w:r w:rsidRPr="00DA2A03">
        <w:rPr>
          <w:rFonts w:ascii="Mazda Type" w:hAnsi="Mazda Type"/>
          <w:sz w:val="20"/>
          <w:szCs w:val="20"/>
        </w:rPr>
        <w:t xml:space="preserve"> Engineer und verantwortlich für die technolog</w:t>
      </w:r>
      <w:r w:rsidR="00287CD0">
        <w:rPr>
          <w:rFonts w:ascii="Mazda Type" w:hAnsi="Mazda Type"/>
          <w:sz w:val="20"/>
          <w:szCs w:val="20"/>
        </w:rPr>
        <w:t>ische Forschung bei Mazda, zur Kooperation</w:t>
      </w:r>
      <w:r w:rsidRPr="00DA2A03">
        <w:rPr>
          <w:rFonts w:ascii="Mazda Type" w:hAnsi="Mazda Type"/>
          <w:sz w:val="20"/>
          <w:szCs w:val="20"/>
        </w:rPr>
        <w:t xml:space="preserve">: „Wir werden über die Research </w:t>
      </w:r>
      <w:proofErr w:type="spellStart"/>
      <w:r w:rsidRPr="00DA2A03">
        <w:rPr>
          <w:rFonts w:ascii="Mazda Type" w:hAnsi="Mazda Type"/>
          <w:sz w:val="20"/>
          <w:szCs w:val="20"/>
        </w:rPr>
        <w:t>Association</w:t>
      </w:r>
      <w:proofErr w:type="spellEnd"/>
      <w:r w:rsidRPr="00DA2A03">
        <w:rPr>
          <w:rFonts w:ascii="Mazda Type" w:hAnsi="Mazda Type"/>
          <w:sz w:val="20"/>
          <w:szCs w:val="20"/>
        </w:rPr>
        <w:t xml:space="preserve"> mit anderen Mitgliedsunternehmen zusammenarbeiten, um die Forschung und Entwicklung von Produktionstechnologien für Bioethanol-Kraftstoff und andere Technologien zu fördern. CO</w:t>
      </w:r>
      <w:r w:rsidRPr="00DA2A03">
        <w:rPr>
          <w:rFonts w:ascii="Mazda Type" w:hAnsi="Mazda Type"/>
          <w:sz w:val="20"/>
          <w:szCs w:val="20"/>
          <w:vertAlign w:val="subscript"/>
        </w:rPr>
        <w:t>2</w:t>
      </w:r>
      <w:r w:rsidRPr="00DA2A03">
        <w:rPr>
          <w:rFonts w:ascii="Mazda Type" w:hAnsi="Mazda Type"/>
          <w:sz w:val="20"/>
          <w:szCs w:val="20"/>
        </w:rPr>
        <w:t>-neutrale Kraftstoffe stellen eine vielversprechende Option auf dem Weg in eine CO</w:t>
      </w:r>
      <w:r w:rsidRPr="00DA2A03">
        <w:rPr>
          <w:rFonts w:ascii="Mazda Type" w:hAnsi="Mazda Type"/>
          <w:sz w:val="20"/>
          <w:szCs w:val="20"/>
          <w:vertAlign w:val="subscript"/>
        </w:rPr>
        <w:t>2</w:t>
      </w:r>
      <w:r w:rsidRPr="00DA2A03">
        <w:rPr>
          <w:rFonts w:ascii="Mazda Type" w:hAnsi="Mazda Type"/>
          <w:sz w:val="20"/>
          <w:szCs w:val="20"/>
        </w:rPr>
        <w:t>-neutrale Gesellschaft dar. Daher werden wir große Anstrengungen unternehmen, um das Potenzial dieser Kraftstoffe zu steigern.“</w:t>
      </w:r>
    </w:p>
    <w:p w:rsidR="00DA2A03" w:rsidRPr="00DA2A03" w:rsidRDefault="00DA2A03" w:rsidP="00DA2A03">
      <w:pPr>
        <w:pStyle w:val="KeinLeerraum"/>
        <w:spacing w:line="360" w:lineRule="auto"/>
        <w:jc w:val="both"/>
        <w:rPr>
          <w:rFonts w:ascii="Mazda Type" w:hAnsi="Mazda Type"/>
          <w:sz w:val="20"/>
          <w:szCs w:val="20"/>
        </w:rPr>
      </w:pPr>
      <w:r w:rsidRPr="00DA2A03">
        <w:rPr>
          <w:rFonts w:ascii="Mazda Type" w:hAnsi="Mazda Type"/>
          <w:sz w:val="20"/>
          <w:szCs w:val="20"/>
        </w:rPr>
        <w:t>„Mazda hat ein beträchtliches Wissen und Technologien auf dem Gebiet der CO</w:t>
      </w:r>
      <w:r w:rsidRPr="00DA2A03">
        <w:rPr>
          <w:rFonts w:ascii="Mazda Type" w:hAnsi="Mazda Type"/>
          <w:sz w:val="20"/>
          <w:szCs w:val="20"/>
          <w:vertAlign w:val="subscript"/>
        </w:rPr>
        <w:t>2</w:t>
      </w:r>
      <w:r w:rsidRPr="00DA2A03">
        <w:rPr>
          <w:rFonts w:ascii="Mazda Type" w:hAnsi="Mazda Type"/>
          <w:sz w:val="20"/>
          <w:szCs w:val="20"/>
        </w:rPr>
        <w:t xml:space="preserve">-neutralen Kraftstoffe angesammelt“, ergänzte Koichi </w:t>
      </w:r>
      <w:proofErr w:type="spellStart"/>
      <w:r w:rsidRPr="00DA2A03">
        <w:rPr>
          <w:rFonts w:ascii="Mazda Type" w:hAnsi="Mazda Type"/>
          <w:sz w:val="20"/>
          <w:szCs w:val="20"/>
        </w:rPr>
        <w:t>Nakata</w:t>
      </w:r>
      <w:proofErr w:type="spellEnd"/>
      <w:r w:rsidRPr="00DA2A03">
        <w:rPr>
          <w:rFonts w:ascii="Mazda Type" w:hAnsi="Mazda Type"/>
          <w:sz w:val="20"/>
          <w:szCs w:val="20"/>
        </w:rPr>
        <w:t xml:space="preserve">, </w:t>
      </w:r>
      <w:r w:rsidR="00933C45">
        <w:rPr>
          <w:rFonts w:ascii="Mazda Type" w:hAnsi="Mazda Type"/>
          <w:sz w:val="20"/>
          <w:szCs w:val="20"/>
        </w:rPr>
        <w:t>Vorstandsvorsitzender</w:t>
      </w:r>
      <w:r w:rsidRPr="00DA2A03">
        <w:rPr>
          <w:rFonts w:ascii="Mazda Type" w:hAnsi="Mazda Type"/>
          <w:sz w:val="20"/>
          <w:szCs w:val="20"/>
        </w:rPr>
        <w:t xml:space="preserve"> der Forschungsvereinigung. „</w:t>
      </w:r>
      <w:r w:rsidR="00287CD0">
        <w:rPr>
          <w:rFonts w:ascii="Mazda Type" w:hAnsi="Mazda Type"/>
          <w:sz w:val="20"/>
          <w:szCs w:val="20"/>
        </w:rPr>
        <w:t xml:space="preserve">Wir </w:t>
      </w:r>
      <w:r w:rsidRPr="00DA2A03">
        <w:rPr>
          <w:rFonts w:ascii="Mazda Type" w:hAnsi="Mazda Type"/>
          <w:sz w:val="20"/>
          <w:szCs w:val="20"/>
        </w:rPr>
        <w:t>freuen wir uns sehr darüber, dass das Unternehmen unser neuer Partner ist. Gemeinsam werden wir die Forschung an Produktionstechnologien für Bioethanol-Kraftstoff und zur Nutzung des dabei entstehenden CO</w:t>
      </w:r>
      <w:r w:rsidRPr="00DA2A03">
        <w:rPr>
          <w:rFonts w:ascii="Mazda Type" w:hAnsi="Mazda Type"/>
          <w:sz w:val="20"/>
          <w:szCs w:val="20"/>
          <w:vertAlign w:val="subscript"/>
        </w:rPr>
        <w:t>2</w:t>
      </w:r>
      <w:r w:rsidRPr="00DA2A03">
        <w:rPr>
          <w:rFonts w:ascii="Mazda Type" w:hAnsi="Mazda Type"/>
          <w:sz w:val="20"/>
          <w:szCs w:val="20"/>
        </w:rPr>
        <w:t> weiter vorantreiben.“</w:t>
      </w:r>
      <w:r w:rsidR="00287CD0">
        <w:rPr>
          <w:rFonts w:ascii="Mazda Type" w:hAnsi="Mazda Type"/>
          <w:sz w:val="20"/>
          <w:szCs w:val="20"/>
        </w:rPr>
        <w:t xml:space="preserve"> </w:t>
      </w:r>
      <w:r w:rsidRPr="00DA2A03">
        <w:rPr>
          <w:rFonts w:ascii="Mazda Type" w:hAnsi="Mazda Type"/>
          <w:sz w:val="20"/>
          <w:szCs w:val="20"/>
        </w:rPr>
        <w:t xml:space="preserve">In Europa ist Mazda seit 2021 Mitglied der </w:t>
      </w:r>
      <w:proofErr w:type="spellStart"/>
      <w:r w:rsidRPr="00DA2A03">
        <w:rPr>
          <w:rFonts w:ascii="Mazda Type" w:hAnsi="Mazda Type"/>
          <w:sz w:val="20"/>
          <w:szCs w:val="20"/>
        </w:rPr>
        <w:t>eFuel</w:t>
      </w:r>
      <w:proofErr w:type="spellEnd"/>
      <w:r w:rsidRPr="00DA2A03">
        <w:rPr>
          <w:rFonts w:ascii="Mazda Type" w:hAnsi="Mazda Type"/>
          <w:sz w:val="20"/>
          <w:szCs w:val="20"/>
        </w:rPr>
        <w:t xml:space="preserve"> Alliance. Diese bringt </w:t>
      </w:r>
      <w:r w:rsidRPr="00DA2A03">
        <w:rPr>
          <w:rFonts w:ascii="Mazda Type" w:hAnsi="Mazda Type"/>
          <w:sz w:val="20"/>
          <w:szCs w:val="20"/>
        </w:rPr>
        <w:lastRenderedPageBreak/>
        <w:t>Organisationen und interessierte Parteien zusammen, die CO</w:t>
      </w:r>
      <w:r w:rsidRPr="00DA2A03">
        <w:rPr>
          <w:rFonts w:ascii="Mazda Type" w:hAnsi="Mazda Type"/>
          <w:sz w:val="20"/>
          <w:szCs w:val="20"/>
          <w:vertAlign w:val="subscript"/>
        </w:rPr>
        <w:t>2</w:t>
      </w:r>
      <w:r w:rsidRPr="00DA2A03">
        <w:rPr>
          <w:rFonts w:ascii="Mazda Type" w:hAnsi="Mazda Type"/>
          <w:sz w:val="20"/>
          <w:szCs w:val="20"/>
        </w:rPr>
        <w:t>-neutrale E-</w:t>
      </w:r>
      <w:proofErr w:type="spellStart"/>
      <w:r w:rsidRPr="00DA2A03">
        <w:rPr>
          <w:rFonts w:ascii="Mazda Type" w:hAnsi="Mazda Type"/>
          <w:sz w:val="20"/>
          <w:szCs w:val="20"/>
        </w:rPr>
        <w:t>Fuels</w:t>
      </w:r>
      <w:proofErr w:type="spellEnd"/>
      <w:r w:rsidRPr="00DA2A03">
        <w:rPr>
          <w:rFonts w:ascii="Mazda Type" w:hAnsi="Mazda Type"/>
          <w:sz w:val="20"/>
          <w:szCs w:val="20"/>
        </w:rPr>
        <w:t xml:space="preserve"> auf Basis von grünem Wasserstoff als echten Beitrag zur CO</w:t>
      </w:r>
      <w:r w:rsidRPr="00DA2A03">
        <w:rPr>
          <w:rFonts w:ascii="Mazda Type" w:hAnsi="Mazda Type"/>
          <w:sz w:val="20"/>
          <w:szCs w:val="20"/>
          <w:vertAlign w:val="subscript"/>
        </w:rPr>
        <w:t>2</w:t>
      </w:r>
      <w:r w:rsidRPr="00DA2A03">
        <w:rPr>
          <w:rFonts w:ascii="Mazda Type" w:hAnsi="Mazda Type"/>
          <w:sz w:val="20"/>
          <w:szCs w:val="20"/>
        </w:rPr>
        <w:t>-Reduzierung im Verkehrssektor etablieren und fördern.</w:t>
      </w:r>
    </w:p>
    <w:p w:rsidR="00E67C3F" w:rsidRDefault="00E67C3F" w:rsidP="00DA2A03">
      <w:pPr>
        <w:pStyle w:val="KeinLeerraum"/>
        <w:spacing w:line="360" w:lineRule="auto"/>
        <w:jc w:val="both"/>
        <w:rPr>
          <w:rFonts w:ascii="Mazda Type" w:hAnsi="Mazda Type"/>
          <w:sz w:val="20"/>
          <w:szCs w:val="20"/>
        </w:rPr>
      </w:pPr>
    </w:p>
    <w:p w:rsidR="00287CD0" w:rsidRDefault="00287CD0" w:rsidP="00287CD0">
      <w:pPr>
        <w:pStyle w:val="KeinLeerraum"/>
        <w:spacing w:line="360" w:lineRule="auto"/>
        <w:jc w:val="center"/>
        <w:rPr>
          <w:rFonts w:ascii="Mazda Type" w:hAnsi="Mazda Type"/>
          <w:sz w:val="20"/>
          <w:szCs w:val="20"/>
        </w:rPr>
      </w:pPr>
    </w:p>
    <w:p w:rsidR="00287CD0" w:rsidRDefault="00287CD0" w:rsidP="00287CD0">
      <w:pPr>
        <w:pStyle w:val="KeinLeerraum"/>
        <w:spacing w:line="360" w:lineRule="auto"/>
        <w:jc w:val="center"/>
        <w:rPr>
          <w:rFonts w:ascii="Mazda Type" w:hAnsi="Mazda Type"/>
          <w:sz w:val="20"/>
          <w:szCs w:val="20"/>
        </w:rPr>
      </w:pPr>
      <w:r>
        <w:rPr>
          <w:rFonts w:ascii="Mazda Type" w:hAnsi="Mazda Type"/>
          <w:sz w:val="20"/>
          <w:szCs w:val="20"/>
        </w:rPr>
        <w:t>+++</w:t>
      </w:r>
    </w:p>
    <w:p w:rsidR="00287CD0" w:rsidRDefault="00287CD0" w:rsidP="00DA2A03">
      <w:pPr>
        <w:pStyle w:val="KeinLeerraum"/>
        <w:spacing w:line="360" w:lineRule="auto"/>
        <w:jc w:val="both"/>
        <w:rPr>
          <w:rFonts w:ascii="Mazda Type" w:hAnsi="Mazda Type"/>
          <w:sz w:val="20"/>
          <w:szCs w:val="20"/>
        </w:rPr>
      </w:pPr>
    </w:p>
    <w:p w:rsidR="00287CD0" w:rsidRPr="00DA2A03" w:rsidRDefault="00287CD0" w:rsidP="00DA2A03">
      <w:pPr>
        <w:pStyle w:val="KeinLeerraum"/>
        <w:spacing w:line="360" w:lineRule="auto"/>
        <w:jc w:val="both"/>
        <w:rPr>
          <w:rFonts w:ascii="Mazda Type" w:hAnsi="Mazda Type"/>
          <w:sz w:val="20"/>
          <w:szCs w:val="20"/>
        </w:rPr>
      </w:pPr>
    </w:p>
    <w:p w:rsidR="00DF6863" w:rsidRPr="00550AFB" w:rsidRDefault="00DF6863" w:rsidP="0005002A">
      <w:pPr>
        <w:spacing w:line="360" w:lineRule="auto"/>
        <w:jc w:val="right"/>
        <w:rPr>
          <w:rFonts w:ascii="Mazda Type" w:hAnsi="Mazda Type"/>
          <w:sz w:val="18"/>
          <w:szCs w:val="18"/>
          <w:lang w:val="de-AT"/>
        </w:rPr>
      </w:pP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550AFB">
        <w:rPr>
          <w:rFonts w:ascii="Mazda Type" w:hAnsi="Mazda Type"/>
          <w:sz w:val="18"/>
          <w:szCs w:val="18"/>
          <w:lang w:val="de-AT"/>
        </w:rPr>
        <w:t xml:space="preserve">Klagenfurt, </w:t>
      </w:r>
      <w:r w:rsidR="00287CD0">
        <w:rPr>
          <w:rFonts w:ascii="Mazda Type" w:hAnsi="Mazda Type"/>
          <w:sz w:val="18"/>
          <w:szCs w:val="18"/>
          <w:lang w:val="de-AT"/>
        </w:rPr>
        <w:t>30. März 2023</w:t>
      </w:r>
    </w:p>
    <w:sectPr w:rsidR="00DF6863" w:rsidRPr="00550AFB"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BB" w:rsidRDefault="009030BB" w:rsidP="00420EE9">
      <w:r>
        <w:separator/>
      </w:r>
    </w:p>
  </w:endnote>
  <w:endnote w:type="continuationSeparator" w:id="0">
    <w:p w:rsidR="009030BB" w:rsidRDefault="009030B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Pr="00354E62" w:rsidRDefault="009030BB" w:rsidP="00345FC9">
    <w:pPr>
      <w:pStyle w:val="berschrift2"/>
      <w:rPr>
        <w:rFonts w:ascii="Mazda Type" w:hAnsi="Mazda Type"/>
        <w:szCs w:val="16"/>
      </w:rPr>
    </w:pPr>
    <w:r w:rsidRPr="00354E62">
      <w:rPr>
        <w:rFonts w:ascii="Mazda Type" w:hAnsi="Mazda Type"/>
        <w:szCs w:val="16"/>
      </w:rPr>
      <w:t>PR, Mazda Austria GmbH</w:t>
    </w:r>
  </w:p>
  <w:p w:rsidR="009030BB" w:rsidRPr="00354E62" w:rsidRDefault="009030BB"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9030BB" w:rsidRPr="00354E62" w:rsidRDefault="009030BB" w:rsidP="00345FC9">
    <w:pPr>
      <w:pStyle w:val="BalloonText1"/>
      <w:rPr>
        <w:rFonts w:ascii="Mazda Type" w:hAnsi="Mazda Type" w:cs="Arial"/>
        <w:lang w:val="de-DE"/>
      </w:rPr>
    </w:pPr>
    <w:r w:rsidRPr="00354E62">
      <w:rPr>
        <w:rFonts w:ascii="Mazda Type" w:hAnsi="Mazda Type" w:cs="Arial"/>
        <w:lang w:val="de-DE"/>
      </w:rPr>
      <w:t xml:space="preserve">+43 463 3888-226 </w:t>
    </w:r>
  </w:p>
  <w:p w:rsidR="009030BB" w:rsidRPr="00345FC9" w:rsidRDefault="00D40F4C" w:rsidP="00345FC9">
    <w:pPr>
      <w:pStyle w:val="Fuzeile"/>
      <w:rPr>
        <w:rFonts w:ascii="Mazda Type" w:hAnsi="Mazda Type"/>
        <w:sz w:val="16"/>
        <w:szCs w:val="16"/>
      </w:rPr>
    </w:pPr>
    <w:hyperlink r:id="rId1" w:history="1">
      <w:r w:rsidR="009030BB" w:rsidRPr="00354E62">
        <w:rPr>
          <w:rStyle w:val="Hyperlink"/>
          <w:rFonts w:ascii="Mazda Type" w:hAnsi="Mazda Type" w:cs="Arial"/>
          <w:sz w:val="16"/>
          <w:szCs w:val="16"/>
        </w:rPr>
        <w:t>pr@mazda.at</w:t>
      </w:r>
    </w:hyperlink>
    <w:r w:rsidR="009030BB" w:rsidRPr="00354E62">
      <w:rPr>
        <w:rFonts w:ascii="Mazda Type" w:hAnsi="Mazda Type" w:cs="Arial"/>
        <w:sz w:val="16"/>
        <w:szCs w:val="16"/>
      </w:rPr>
      <w:t xml:space="preserve"> </w:t>
    </w:r>
    <w:r w:rsidR="009030BB" w:rsidRPr="00354E62">
      <w:rPr>
        <w:rFonts w:ascii="Mazda Type" w:hAnsi="Mazda Type" w:cs="Arial"/>
        <w:color w:val="3366FF"/>
        <w:sz w:val="16"/>
        <w:szCs w:val="16"/>
      </w:rPr>
      <w:t xml:space="preserve">| </w:t>
    </w:r>
    <w:hyperlink r:id="rId2" w:history="1">
      <w:r w:rsidR="009030BB" w:rsidRPr="00354E62">
        <w:rPr>
          <w:rStyle w:val="Hyperlink"/>
          <w:rFonts w:ascii="Mazda Type" w:hAnsi="Mazda Type" w:cs="Arial"/>
          <w:sz w:val="16"/>
          <w:szCs w:val="16"/>
        </w:rPr>
        <w:t>www.mazda-newsroom.at</w:t>
      </w:r>
    </w:hyperlink>
    <w:r w:rsidR="009030BB"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BB" w:rsidRDefault="009030BB" w:rsidP="00420EE9">
      <w:r>
        <w:separator/>
      </w:r>
    </w:p>
  </w:footnote>
  <w:footnote w:type="continuationSeparator" w:id="0">
    <w:p w:rsidR="009030BB" w:rsidRDefault="009030BB"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Default="009030BB"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y="margin"/>
            </v:shape>
          </w:pict>
        </mc:Fallback>
      </mc:AlternateContent>
    </w:r>
  </w:p>
  <w:p w:rsidR="009030BB" w:rsidRPr="00F71746" w:rsidRDefault="009030BB"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8F23F3"/>
    <w:multiLevelType w:val="multilevel"/>
    <w:tmpl w:val="D66C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150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2346"/>
    <w:rsid w:val="000067BD"/>
    <w:rsid w:val="00015136"/>
    <w:rsid w:val="00016200"/>
    <w:rsid w:val="00021202"/>
    <w:rsid w:val="00027FAF"/>
    <w:rsid w:val="00034EAA"/>
    <w:rsid w:val="00036D90"/>
    <w:rsid w:val="0004574C"/>
    <w:rsid w:val="0005002A"/>
    <w:rsid w:val="00051974"/>
    <w:rsid w:val="00052B2E"/>
    <w:rsid w:val="00053392"/>
    <w:rsid w:val="00055A4C"/>
    <w:rsid w:val="00061D58"/>
    <w:rsid w:val="0006499C"/>
    <w:rsid w:val="00064E44"/>
    <w:rsid w:val="00065445"/>
    <w:rsid w:val="00065F6C"/>
    <w:rsid w:val="000744E3"/>
    <w:rsid w:val="00075463"/>
    <w:rsid w:val="000806D4"/>
    <w:rsid w:val="00080F78"/>
    <w:rsid w:val="00082436"/>
    <w:rsid w:val="000872EE"/>
    <w:rsid w:val="000A23B5"/>
    <w:rsid w:val="000B599C"/>
    <w:rsid w:val="000B65C4"/>
    <w:rsid w:val="000B72CE"/>
    <w:rsid w:val="000B7A10"/>
    <w:rsid w:val="000C40A1"/>
    <w:rsid w:val="000C52BC"/>
    <w:rsid w:val="000D28B7"/>
    <w:rsid w:val="000D32B9"/>
    <w:rsid w:val="000D36AE"/>
    <w:rsid w:val="000D4835"/>
    <w:rsid w:val="000D4867"/>
    <w:rsid w:val="000E5252"/>
    <w:rsid w:val="000F4459"/>
    <w:rsid w:val="000F56AE"/>
    <w:rsid w:val="00101715"/>
    <w:rsid w:val="00112EDA"/>
    <w:rsid w:val="001160E8"/>
    <w:rsid w:val="001452DB"/>
    <w:rsid w:val="0014776A"/>
    <w:rsid w:val="001511FC"/>
    <w:rsid w:val="00160176"/>
    <w:rsid w:val="00170CCC"/>
    <w:rsid w:val="0017304E"/>
    <w:rsid w:val="00176B70"/>
    <w:rsid w:val="00192144"/>
    <w:rsid w:val="00192B74"/>
    <w:rsid w:val="00194555"/>
    <w:rsid w:val="0019632C"/>
    <w:rsid w:val="001A02DA"/>
    <w:rsid w:val="001A62F6"/>
    <w:rsid w:val="001D1D9A"/>
    <w:rsid w:val="001D77EE"/>
    <w:rsid w:val="001E4DF9"/>
    <w:rsid w:val="001F0B89"/>
    <w:rsid w:val="00203F1D"/>
    <w:rsid w:val="0020715C"/>
    <w:rsid w:val="0021181B"/>
    <w:rsid w:val="00221E31"/>
    <w:rsid w:val="00230B1E"/>
    <w:rsid w:val="002313BC"/>
    <w:rsid w:val="0023331D"/>
    <w:rsid w:val="0024214A"/>
    <w:rsid w:val="00243998"/>
    <w:rsid w:val="0025082E"/>
    <w:rsid w:val="0025225C"/>
    <w:rsid w:val="00252DDD"/>
    <w:rsid w:val="0026688D"/>
    <w:rsid w:val="00277874"/>
    <w:rsid w:val="00281080"/>
    <w:rsid w:val="00282AF8"/>
    <w:rsid w:val="00283F4D"/>
    <w:rsid w:val="002852F6"/>
    <w:rsid w:val="00286426"/>
    <w:rsid w:val="00287CD0"/>
    <w:rsid w:val="00293F3D"/>
    <w:rsid w:val="002C6CEF"/>
    <w:rsid w:val="002D1211"/>
    <w:rsid w:val="002E059A"/>
    <w:rsid w:val="002E3B2B"/>
    <w:rsid w:val="002E3D08"/>
    <w:rsid w:val="002E6DD1"/>
    <w:rsid w:val="002F279C"/>
    <w:rsid w:val="002F5DE9"/>
    <w:rsid w:val="00306658"/>
    <w:rsid w:val="003105A4"/>
    <w:rsid w:val="003131F1"/>
    <w:rsid w:val="00316848"/>
    <w:rsid w:val="00322E93"/>
    <w:rsid w:val="0032617A"/>
    <w:rsid w:val="003352AE"/>
    <w:rsid w:val="00340E5E"/>
    <w:rsid w:val="0034143A"/>
    <w:rsid w:val="00342324"/>
    <w:rsid w:val="00343EC5"/>
    <w:rsid w:val="00343EC8"/>
    <w:rsid w:val="00345FC9"/>
    <w:rsid w:val="003538D9"/>
    <w:rsid w:val="00353C7C"/>
    <w:rsid w:val="003577F9"/>
    <w:rsid w:val="00360CD3"/>
    <w:rsid w:val="00361D19"/>
    <w:rsid w:val="00363EFD"/>
    <w:rsid w:val="00374D5E"/>
    <w:rsid w:val="0037515C"/>
    <w:rsid w:val="003753BE"/>
    <w:rsid w:val="003821B4"/>
    <w:rsid w:val="00384115"/>
    <w:rsid w:val="0038620C"/>
    <w:rsid w:val="00397D7D"/>
    <w:rsid w:val="003A1399"/>
    <w:rsid w:val="003A3E26"/>
    <w:rsid w:val="003B4E79"/>
    <w:rsid w:val="003C5E74"/>
    <w:rsid w:val="003D0F1D"/>
    <w:rsid w:val="003D23FE"/>
    <w:rsid w:val="003E418F"/>
    <w:rsid w:val="003E7E95"/>
    <w:rsid w:val="003F536B"/>
    <w:rsid w:val="003F621D"/>
    <w:rsid w:val="004166CE"/>
    <w:rsid w:val="00416870"/>
    <w:rsid w:val="00420EE9"/>
    <w:rsid w:val="00423688"/>
    <w:rsid w:val="00431A5E"/>
    <w:rsid w:val="00435790"/>
    <w:rsid w:val="00436C7F"/>
    <w:rsid w:val="0044161F"/>
    <w:rsid w:val="004426FC"/>
    <w:rsid w:val="00447A5D"/>
    <w:rsid w:val="00450D0A"/>
    <w:rsid w:val="0045427E"/>
    <w:rsid w:val="004561EE"/>
    <w:rsid w:val="0046251E"/>
    <w:rsid w:val="004649DE"/>
    <w:rsid w:val="0048358E"/>
    <w:rsid w:val="004856ED"/>
    <w:rsid w:val="00492428"/>
    <w:rsid w:val="0049369B"/>
    <w:rsid w:val="004A36ED"/>
    <w:rsid w:val="004A7C8B"/>
    <w:rsid w:val="004B207C"/>
    <w:rsid w:val="004C4556"/>
    <w:rsid w:val="004C672C"/>
    <w:rsid w:val="004D0F92"/>
    <w:rsid w:val="004E3873"/>
    <w:rsid w:val="004E4336"/>
    <w:rsid w:val="004E6F52"/>
    <w:rsid w:val="00500F83"/>
    <w:rsid w:val="0050255A"/>
    <w:rsid w:val="00511D89"/>
    <w:rsid w:val="0051357C"/>
    <w:rsid w:val="00513C24"/>
    <w:rsid w:val="00527B35"/>
    <w:rsid w:val="0053093D"/>
    <w:rsid w:val="005323B0"/>
    <w:rsid w:val="00535159"/>
    <w:rsid w:val="005406B2"/>
    <w:rsid w:val="0054732E"/>
    <w:rsid w:val="00550962"/>
    <w:rsid w:val="00550AFB"/>
    <w:rsid w:val="00560782"/>
    <w:rsid w:val="0056090F"/>
    <w:rsid w:val="00571462"/>
    <w:rsid w:val="00576039"/>
    <w:rsid w:val="005813BD"/>
    <w:rsid w:val="00583875"/>
    <w:rsid w:val="0058697B"/>
    <w:rsid w:val="0059321A"/>
    <w:rsid w:val="00594E65"/>
    <w:rsid w:val="00596BD5"/>
    <w:rsid w:val="005A5C30"/>
    <w:rsid w:val="005B1228"/>
    <w:rsid w:val="005D0F9C"/>
    <w:rsid w:val="005D16BF"/>
    <w:rsid w:val="005D55BE"/>
    <w:rsid w:val="005E338B"/>
    <w:rsid w:val="005F20F7"/>
    <w:rsid w:val="005F710D"/>
    <w:rsid w:val="00624D80"/>
    <w:rsid w:val="00625288"/>
    <w:rsid w:val="006304E7"/>
    <w:rsid w:val="00632CC1"/>
    <w:rsid w:val="00641A2D"/>
    <w:rsid w:val="00650EA7"/>
    <w:rsid w:val="0066025C"/>
    <w:rsid w:val="00660392"/>
    <w:rsid w:val="00660A41"/>
    <w:rsid w:val="00663661"/>
    <w:rsid w:val="00670FD3"/>
    <w:rsid w:val="00671F93"/>
    <w:rsid w:val="00674F67"/>
    <w:rsid w:val="00675E26"/>
    <w:rsid w:val="0068430E"/>
    <w:rsid w:val="00691EAB"/>
    <w:rsid w:val="006A1486"/>
    <w:rsid w:val="006A33DF"/>
    <w:rsid w:val="006C3B2C"/>
    <w:rsid w:val="006C4441"/>
    <w:rsid w:val="006C6384"/>
    <w:rsid w:val="006D1634"/>
    <w:rsid w:val="006D3127"/>
    <w:rsid w:val="006F2696"/>
    <w:rsid w:val="0070218F"/>
    <w:rsid w:val="007024F7"/>
    <w:rsid w:val="0070283F"/>
    <w:rsid w:val="00705EA3"/>
    <w:rsid w:val="00706040"/>
    <w:rsid w:val="0070766B"/>
    <w:rsid w:val="00712FAD"/>
    <w:rsid w:val="00723D84"/>
    <w:rsid w:val="0072609B"/>
    <w:rsid w:val="007356FA"/>
    <w:rsid w:val="00743895"/>
    <w:rsid w:val="00751342"/>
    <w:rsid w:val="0075632F"/>
    <w:rsid w:val="00761C44"/>
    <w:rsid w:val="007868CC"/>
    <w:rsid w:val="00786C94"/>
    <w:rsid w:val="007927E5"/>
    <w:rsid w:val="00796E5A"/>
    <w:rsid w:val="007A14DE"/>
    <w:rsid w:val="007A7EA7"/>
    <w:rsid w:val="007B4211"/>
    <w:rsid w:val="007B4444"/>
    <w:rsid w:val="007C1BCC"/>
    <w:rsid w:val="007D0BB7"/>
    <w:rsid w:val="007D187F"/>
    <w:rsid w:val="007D3A80"/>
    <w:rsid w:val="00802A2B"/>
    <w:rsid w:val="00803BEE"/>
    <w:rsid w:val="00806D2E"/>
    <w:rsid w:val="008320C4"/>
    <w:rsid w:val="008361E6"/>
    <w:rsid w:val="0084351E"/>
    <w:rsid w:val="00847D31"/>
    <w:rsid w:val="00850939"/>
    <w:rsid w:val="0085246B"/>
    <w:rsid w:val="008535DD"/>
    <w:rsid w:val="0085755B"/>
    <w:rsid w:val="00867527"/>
    <w:rsid w:val="00870D23"/>
    <w:rsid w:val="00871AAF"/>
    <w:rsid w:val="00881A86"/>
    <w:rsid w:val="0089025E"/>
    <w:rsid w:val="008946DA"/>
    <w:rsid w:val="00895E45"/>
    <w:rsid w:val="00897B26"/>
    <w:rsid w:val="008A135B"/>
    <w:rsid w:val="008A5569"/>
    <w:rsid w:val="008A64F6"/>
    <w:rsid w:val="008A7477"/>
    <w:rsid w:val="008C2EFE"/>
    <w:rsid w:val="008C3EE6"/>
    <w:rsid w:val="008D1EFC"/>
    <w:rsid w:val="008D3473"/>
    <w:rsid w:val="008D7783"/>
    <w:rsid w:val="008E0AC7"/>
    <w:rsid w:val="008E2DAA"/>
    <w:rsid w:val="008E52B0"/>
    <w:rsid w:val="008F3A84"/>
    <w:rsid w:val="008F61B8"/>
    <w:rsid w:val="008F7A1E"/>
    <w:rsid w:val="009003B0"/>
    <w:rsid w:val="00901A12"/>
    <w:rsid w:val="009030BB"/>
    <w:rsid w:val="0090319F"/>
    <w:rsid w:val="00911804"/>
    <w:rsid w:val="00926CFC"/>
    <w:rsid w:val="00933C45"/>
    <w:rsid w:val="00954671"/>
    <w:rsid w:val="00956E78"/>
    <w:rsid w:val="009627B1"/>
    <w:rsid w:val="009708BC"/>
    <w:rsid w:val="00972092"/>
    <w:rsid w:val="00980410"/>
    <w:rsid w:val="00983AED"/>
    <w:rsid w:val="00986EA3"/>
    <w:rsid w:val="009879FA"/>
    <w:rsid w:val="00990E16"/>
    <w:rsid w:val="009975E0"/>
    <w:rsid w:val="009A0E35"/>
    <w:rsid w:val="009A116B"/>
    <w:rsid w:val="009A462C"/>
    <w:rsid w:val="009A6968"/>
    <w:rsid w:val="009A703D"/>
    <w:rsid w:val="009B156C"/>
    <w:rsid w:val="009B1ED0"/>
    <w:rsid w:val="009B30D7"/>
    <w:rsid w:val="009B40E4"/>
    <w:rsid w:val="009B4261"/>
    <w:rsid w:val="009C4B57"/>
    <w:rsid w:val="009C56C2"/>
    <w:rsid w:val="009D1BE2"/>
    <w:rsid w:val="009D1C37"/>
    <w:rsid w:val="009D48AE"/>
    <w:rsid w:val="009E3F29"/>
    <w:rsid w:val="009E7531"/>
    <w:rsid w:val="009F0F4B"/>
    <w:rsid w:val="009F23D3"/>
    <w:rsid w:val="009F435A"/>
    <w:rsid w:val="00A044B0"/>
    <w:rsid w:val="00A12683"/>
    <w:rsid w:val="00A15E37"/>
    <w:rsid w:val="00A251B2"/>
    <w:rsid w:val="00A27A50"/>
    <w:rsid w:val="00A33808"/>
    <w:rsid w:val="00A35B74"/>
    <w:rsid w:val="00A371B4"/>
    <w:rsid w:val="00A403C1"/>
    <w:rsid w:val="00A409FB"/>
    <w:rsid w:val="00A40B74"/>
    <w:rsid w:val="00A4628B"/>
    <w:rsid w:val="00A56B8A"/>
    <w:rsid w:val="00A57B53"/>
    <w:rsid w:val="00A63B56"/>
    <w:rsid w:val="00A64C52"/>
    <w:rsid w:val="00A6693D"/>
    <w:rsid w:val="00A67A54"/>
    <w:rsid w:val="00A67BAA"/>
    <w:rsid w:val="00A70DB0"/>
    <w:rsid w:val="00A74F02"/>
    <w:rsid w:val="00A75198"/>
    <w:rsid w:val="00A762DF"/>
    <w:rsid w:val="00A842DA"/>
    <w:rsid w:val="00A8683D"/>
    <w:rsid w:val="00A87DB3"/>
    <w:rsid w:val="00A936CD"/>
    <w:rsid w:val="00AA1DE4"/>
    <w:rsid w:val="00AA2AB4"/>
    <w:rsid w:val="00AA3AC5"/>
    <w:rsid w:val="00AB010C"/>
    <w:rsid w:val="00AB1F36"/>
    <w:rsid w:val="00AB4A0A"/>
    <w:rsid w:val="00AC306F"/>
    <w:rsid w:val="00AC5BDA"/>
    <w:rsid w:val="00AE12DB"/>
    <w:rsid w:val="00AE6FB8"/>
    <w:rsid w:val="00AF0973"/>
    <w:rsid w:val="00B05807"/>
    <w:rsid w:val="00B05D22"/>
    <w:rsid w:val="00B14821"/>
    <w:rsid w:val="00B217E0"/>
    <w:rsid w:val="00B339AE"/>
    <w:rsid w:val="00B3668F"/>
    <w:rsid w:val="00B402A4"/>
    <w:rsid w:val="00B51B6C"/>
    <w:rsid w:val="00B54C31"/>
    <w:rsid w:val="00B71F60"/>
    <w:rsid w:val="00B83574"/>
    <w:rsid w:val="00B85E6A"/>
    <w:rsid w:val="00B92F4A"/>
    <w:rsid w:val="00BA23E8"/>
    <w:rsid w:val="00BC428E"/>
    <w:rsid w:val="00BC6C8E"/>
    <w:rsid w:val="00BD6067"/>
    <w:rsid w:val="00BE1CD6"/>
    <w:rsid w:val="00BF1A81"/>
    <w:rsid w:val="00BF1E94"/>
    <w:rsid w:val="00BF22D6"/>
    <w:rsid w:val="00BF67AC"/>
    <w:rsid w:val="00BF790A"/>
    <w:rsid w:val="00BF7C3D"/>
    <w:rsid w:val="00C04969"/>
    <w:rsid w:val="00C07A98"/>
    <w:rsid w:val="00C1375B"/>
    <w:rsid w:val="00C21814"/>
    <w:rsid w:val="00C2456D"/>
    <w:rsid w:val="00C25389"/>
    <w:rsid w:val="00C330EA"/>
    <w:rsid w:val="00C36578"/>
    <w:rsid w:val="00C415EE"/>
    <w:rsid w:val="00C43892"/>
    <w:rsid w:val="00C50B66"/>
    <w:rsid w:val="00C5199C"/>
    <w:rsid w:val="00C57F51"/>
    <w:rsid w:val="00C67681"/>
    <w:rsid w:val="00C7033E"/>
    <w:rsid w:val="00C747B8"/>
    <w:rsid w:val="00C7678C"/>
    <w:rsid w:val="00C7715A"/>
    <w:rsid w:val="00C849C3"/>
    <w:rsid w:val="00C861D2"/>
    <w:rsid w:val="00C87958"/>
    <w:rsid w:val="00C87E3C"/>
    <w:rsid w:val="00C90CC6"/>
    <w:rsid w:val="00CA46DE"/>
    <w:rsid w:val="00CB1938"/>
    <w:rsid w:val="00CB6FD9"/>
    <w:rsid w:val="00CB78F8"/>
    <w:rsid w:val="00CC046F"/>
    <w:rsid w:val="00CC0480"/>
    <w:rsid w:val="00CC7DB3"/>
    <w:rsid w:val="00CD6164"/>
    <w:rsid w:val="00CE2D81"/>
    <w:rsid w:val="00CF424A"/>
    <w:rsid w:val="00D00C6C"/>
    <w:rsid w:val="00D01966"/>
    <w:rsid w:val="00D0656E"/>
    <w:rsid w:val="00D06664"/>
    <w:rsid w:val="00D12A18"/>
    <w:rsid w:val="00D14A74"/>
    <w:rsid w:val="00D242D7"/>
    <w:rsid w:val="00D319C1"/>
    <w:rsid w:val="00D33D28"/>
    <w:rsid w:val="00D356FA"/>
    <w:rsid w:val="00D402AB"/>
    <w:rsid w:val="00D47467"/>
    <w:rsid w:val="00D52859"/>
    <w:rsid w:val="00D52A20"/>
    <w:rsid w:val="00D5727B"/>
    <w:rsid w:val="00D60505"/>
    <w:rsid w:val="00D644B3"/>
    <w:rsid w:val="00D6762F"/>
    <w:rsid w:val="00D67BE6"/>
    <w:rsid w:val="00D71DA9"/>
    <w:rsid w:val="00D74AAC"/>
    <w:rsid w:val="00D757F6"/>
    <w:rsid w:val="00D77E1D"/>
    <w:rsid w:val="00D864C0"/>
    <w:rsid w:val="00D91295"/>
    <w:rsid w:val="00D972DF"/>
    <w:rsid w:val="00DA2A03"/>
    <w:rsid w:val="00DA4636"/>
    <w:rsid w:val="00DB0C80"/>
    <w:rsid w:val="00DB3D49"/>
    <w:rsid w:val="00DC429C"/>
    <w:rsid w:val="00DC509E"/>
    <w:rsid w:val="00DD0160"/>
    <w:rsid w:val="00DD4029"/>
    <w:rsid w:val="00DD6943"/>
    <w:rsid w:val="00DE5A52"/>
    <w:rsid w:val="00DF01E8"/>
    <w:rsid w:val="00DF0F88"/>
    <w:rsid w:val="00DF54FF"/>
    <w:rsid w:val="00DF6863"/>
    <w:rsid w:val="00DF77AF"/>
    <w:rsid w:val="00DF7F39"/>
    <w:rsid w:val="00E11010"/>
    <w:rsid w:val="00E149E2"/>
    <w:rsid w:val="00E21E16"/>
    <w:rsid w:val="00E238AA"/>
    <w:rsid w:val="00E261EE"/>
    <w:rsid w:val="00E33BAB"/>
    <w:rsid w:val="00E50397"/>
    <w:rsid w:val="00E6113C"/>
    <w:rsid w:val="00E66B2C"/>
    <w:rsid w:val="00E67C3F"/>
    <w:rsid w:val="00E764DE"/>
    <w:rsid w:val="00E801CD"/>
    <w:rsid w:val="00E836FE"/>
    <w:rsid w:val="00E85045"/>
    <w:rsid w:val="00E940E5"/>
    <w:rsid w:val="00E95958"/>
    <w:rsid w:val="00EA3968"/>
    <w:rsid w:val="00EA5296"/>
    <w:rsid w:val="00EB02D6"/>
    <w:rsid w:val="00EB45A9"/>
    <w:rsid w:val="00EB4F75"/>
    <w:rsid w:val="00EC00D9"/>
    <w:rsid w:val="00EC4F9B"/>
    <w:rsid w:val="00EC71AA"/>
    <w:rsid w:val="00ED0C73"/>
    <w:rsid w:val="00ED251E"/>
    <w:rsid w:val="00EE0C01"/>
    <w:rsid w:val="00EF0DEA"/>
    <w:rsid w:val="00EF4869"/>
    <w:rsid w:val="00EF6775"/>
    <w:rsid w:val="00F06D34"/>
    <w:rsid w:val="00F07F2F"/>
    <w:rsid w:val="00F11FFE"/>
    <w:rsid w:val="00F12D54"/>
    <w:rsid w:val="00F157B0"/>
    <w:rsid w:val="00F40F16"/>
    <w:rsid w:val="00F441D7"/>
    <w:rsid w:val="00F45E80"/>
    <w:rsid w:val="00F46336"/>
    <w:rsid w:val="00F6450D"/>
    <w:rsid w:val="00F66EDF"/>
    <w:rsid w:val="00F6722D"/>
    <w:rsid w:val="00F71746"/>
    <w:rsid w:val="00F7278A"/>
    <w:rsid w:val="00F910A5"/>
    <w:rsid w:val="00F92904"/>
    <w:rsid w:val="00F961BB"/>
    <w:rsid w:val="00FA436C"/>
    <w:rsid w:val="00FB5725"/>
    <w:rsid w:val="00FD3F39"/>
    <w:rsid w:val="00FD63B1"/>
    <w:rsid w:val="00FE4281"/>
    <w:rsid w:val="00FE5D87"/>
    <w:rsid w:val="00FE619A"/>
    <w:rsid w:val="00FE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0529"/>
    <o:shapelayout v:ext="edit">
      <o:idmap v:ext="edit" data="1"/>
    </o:shapelayout>
  </w:shapeDefaults>
  <w:decimalSymbol w:val=","/>
  <w:listSeparator w:val=";"/>
  <w14:docId w14:val="38A9AC68"/>
  <w15:docId w15:val="{77272DD8-79AD-496A-A3A7-5033D7FA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147">
      <w:bodyDiv w:val="1"/>
      <w:marLeft w:val="0"/>
      <w:marRight w:val="0"/>
      <w:marTop w:val="0"/>
      <w:marBottom w:val="0"/>
      <w:divBdr>
        <w:top w:val="none" w:sz="0" w:space="0" w:color="auto"/>
        <w:left w:val="none" w:sz="0" w:space="0" w:color="auto"/>
        <w:bottom w:val="none" w:sz="0" w:space="0" w:color="auto"/>
        <w:right w:val="none" w:sz="0" w:space="0" w:color="auto"/>
      </w:divBdr>
      <w:divsChild>
        <w:div w:id="1745486414">
          <w:marLeft w:val="0"/>
          <w:marRight w:val="0"/>
          <w:marTop w:val="0"/>
          <w:marBottom w:val="0"/>
          <w:divBdr>
            <w:top w:val="none" w:sz="0" w:space="0" w:color="auto"/>
            <w:left w:val="none" w:sz="0" w:space="0" w:color="auto"/>
            <w:bottom w:val="none" w:sz="0" w:space="0" w:color="auto"/>
            <w:right w:val="none" w:sz="0" w:space="0" w:color="auto"/>
          </w:divBdr>
          <w:divsChild>
            <w:div w:id="1187333813">
              <w:marLeft w:val="0"/>
              <w:marRight w:val="0"/>
              <w:marTop w:val="0"/>
              <w:marBottom w:val="0"/>
              <w:divBdr>
                <w:top w:val="single" w:sz="2" w:space="0" w:color="auto"/>
                <w:left w:val="single" w:sz="2" w:space="0" w:color="auto"/>
                <w:bottom w:val="single" w:sz="2" w:space="0" w:color="auto"/>
                <w:right w:val="single" w:sz="2" w:space="0" w:color="auto"/>
              </w:divBdr>
              <w:divsChild>
                <w:div w:id="240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4870">
      <w:bodyDiv w:val="1"/>
      <w:marLeft w:val="0"/>
      <w:marRight w:val="0"/>
      <w:marTop w:val="0"/>
      <w:marBottom w:val="0"/>
      <w:divBdr>
        <w:top w:val="none" w:sz="0" w:space="0" w:color="auto"/>
        <w:left w:val="none" w:sz="0" w:space="0" w:color="auto"/>
        <w:bottom w:val="none" w:sz="0" w:space="0" w:color="auto"/>
        <w:right w:val="none" w:sz="0" w:space="0" w:color="auto"/>
      </w:divBdr>
      <w:divsChild>
        <w:div w:id="1799030742">
          <w:marLeft w:val="0"/>
          <w:marRight w:val="0"/>
          <w:marTop w:val="0"/>
          <w:marBottom w:val="0"/>
          <w:divBdr>
            <w:top w:val="none" w:sz="0" w:space="0" w:color="auto"/>
            <w:left w:val="none" w:sz="0" w:space="0" w:color="auto"/>
            <w:bottom w:val="none" w:sz="0" w:space="0" w:color="auto"/>
            <w:right w:val="none" w:sz="0" w:space="0" w:color="auto"/>
          </w:divBdr>
          <w:divsChild>
            <w:div w:id="478618365">
              <w:marLeft w:val="0"/>
              <w:marRight w:val="0"/>
              <w:marTop w:val="0"/>
              <w:marBottom w:val="0"/>
              <w:divBdr>
                <w:top w:val="single" w:sz="2" w:space="0" w:color="auto"/>
                <w:left w:val="single" w:sz="2" w:space="0" w:color="auto"/>
                <w:bottom w:val="single" w:sz="2" w:space="0" w:color="auto"/>
                <w:right w:val="single" w:sz="2" w:space="0" w:color="auto"/>
              </w:divBdr>
              <w:divsChild>
                <w:div w:id="3614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11208752">
      <w:bodyDiv w:val="1"/>
      <w:marLeft w:val="0"/>
      <w:marRight w:val="0"/>
      <w:marTop w:val="0"/>
      <w:marBottom w:val="0"/>
      <w:divBdr>
        <w:top w:val="none" w:sz="0" w:space="0" w:color="auto"/>
        <w:left w:val="none" w:sz="0" w:space="0" w:color="auto"/>
        <w:bottom w:val="none" w:sz="0" w:space="0" w:color="auto"/>
        <w:right w:val="none" w:sz="0" w:space="0" w:color="auto"/>
      </w:divBdr>
      <w:divsChild>
        <w:div w:id="358506504">
          <w:marLeft w:val="0"/>
          <w:marRight w:val="0"/>
          <w:marTop w:val="0"/>
          <w:marBottom w:val="0"/>
          <w:divBdr>
            <w:top w:val="none" w:sz="0" w:space="0" w:color="auto"/>
            <w:left w:val="none" w:sz="0" w:space="0" w:color="auto"/>
            <w:bottom w:val="none" w:sz="0" w:space="0" w:color="auto"/>
            <w:right w:val="none" w:sz="0" w:space="0" w:color="auto"/>
          </w:divBdr>
          <w:divsChild>
            <w:div w:id="616448130">
              <w:marLeft w:val="0"/>
              <w:marRight w:val="0"/>
              <w:marTop w:val="0"/>
              <w:marBottom w:val="0"/>
              <w:divBdr>
                <w:top w:val="single" w:sz="2" w:space="0" w:color="auto"/>
                <w:left w:val="single" w:sz="2" w:space="0" w:color="auto"/>
                <w:bottom w:val="single" w:sz="2" w:space="0" w:color="auto"/>
                <w:right w:val="single" w:sz="2" w:space="0" w:color="auto"/>
              </w:divBdr>
              <w:divsChild>
                <w:div w:id="17546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1490">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885868802">
      <w:bodyDiv w:val="1"/>
      <w:marLeft w:val="0"/>
      <w:marRight w:val="0"/>
      <w:marTop w:val="0"/>
      <w:marBottom w:val="0"/>
      <w:divBdr>
        <w:top w:val="none" w:sz="0" w:space="0" w:color="auto"/>
        <w:left w:val="none" w:sz="0" w:space="0" w:color="auto"/>
        <w:bottom w:val="none" w:sz="0" w:space="0" w:color="auto"/>
        <w:right w:val="none" w:sz="0" w:space="0" w:color="auto"/>
      </w:divBdr>
    </w:div>
    <w:div w:id="1031227335">
      <w:bodyDiv w:val="1"/>
      <w:marLeft w:val="0"/>
      <w:marRight w:val="0"/>
      <w:marTop w:val="0"/>
      <w:marBottom w:val="0"/>
      <w:divBdr>
        <w:top w:val="none" w:sz="0" w:space="0" w:color="auto"/>
        <w:left w:val="none" w:sz="0" w:space="0" w:color="auto"/>
        <w:bottom w:val="none" w:sz="0" w:space="0" w:color="auto"/>
        <w:right w:val="none" w:sz="0" w:space="0" w:color="auto"/>
      </w:divBdr>
    </w:div>
    <w:div w:id="1099830613">
      <w:bodyDiv w:val="1"/>
      <w:marLeft w:val="0"/>
      <w:marRight w:val="0"/>
      <w:marTop w:val="0"/>
      <w:marBottom w:val="0"/>
      <w:divBdr>
        <w:top w:val="none" w:sz="0" w:space="0" w:color="auto"/>
        <w:left w:val="none" w:sz="0" w:space="0" w:color="auto"/>
        <w:bottom w:val="none" w:sz="0" w:space="0" w:color="auto"/>
        <w:right w:val="none" w:sz="0" w:space="0" w:color="auto"/>
      </w:divBdr>
    </w:div>
    <w:div w:id="1133907709">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550149185">
      <w:bodyDiv w:val="1"/>
      <w:marLeft w:val="0"/>
      <w:marRight w:val="0"/>
      <w:marTop w:val="0"/>
      <w:marBottom w:val="0"/>
      <w:divBdr>
        <w:top w:val="none" w:sz="0" w:space="0" w:color="auto"/>
        <w:left w:val="none" w:sz="0" w:space="0" w:color="auto"/>
        <w:bottom w:val="none" w:sz="0" w:space="0" w:color="auto"/>
        <w:right w:val="none" w:sz="0" w:space="0" w:color="auto"/>
      </w:divBdr>
    </w:div>
    <w:div w:id="1775442848">
      <w:bodyDiv w:val="1"/>
      <w:marLeft w:val="0"/>
      <w:marRight w:val="0"/>
      <w:marTop w:val="0"/>
      <w:marBottom w:val="0"/>
      <w:divBdr>
        <w:top w:val="none" w:sz="0" w:space="0" w:color="auto"/>
        <w:left w:val="none" w:sz="0" w:space="0" w:color="auto"/>
        <w:bottom w:val="none" w:sz="0" w:space="0" w:color="auto"/>
        <w:right w:val="none" w:sz="0" w:space="0" w:color="auto"/>
      </w:divBdr>
    </w:div>
    <w:div w:id="1828476312">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5C34-C335-4BF9-A53E-FC28CF14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dc:creator>
  <cp:keywords/>
  <dc:description/>
  <cp:lastModifiedBy>Schmid, Iris</cp:lastModifiedBy>
  <cp:revision>4</cp:revision>
  <cp:lastPrinted>2022-09-14T08:33:00Z</cp:lastPrinted>
  <dcterms:created xsi:type="dcterms:W3CDTF">2023-03-30T13:07:00Z</dcterms:created>
  <dcterms:modified xsi:type="dcterms:W3CDTF">2023-03-30T14:09:00Z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2022-07-05T09:06:28Z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79f124f2-df13-44e0-a4d6-713e48129a69</vt:lpwstr>
  </property>
  <property fmtid="{D5CDD505-2E9C-101B-9397-08002B2CF9AE}" pid="8" name="MSIP_Label_8f759577-5ea0-4866-9528-c5abbb8a6af6_ContentBits">
    <vt:lpwstr>0</vt:lpwstr>
  </property>
</Properties>
</file>